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E78" w:rsidRPr="0003714E" w:rsidRDefault="000B7E78">
      <w:pPr>
        <w:rPr>
          <w:rFonts w:cstheme="minorHAnsi"/>
          <w:b/>
          <w:sz w:val="24"/>
          <w:szCs w:val="24"/>
        </w:rPr>
      </w:pPr>
    </w:p>
    <w:p w:rsidR="00C253CD" w:rsidRPr="0003714E" w:rsidRDefault="00C253CD" w:rsidP="00C253CD">
      <w:pPr>
        <w:shd w:val="clear" w:color="auto" w:fill="FFFFFF"/>
        <w:spacing w:before="75" w:after="75" w:line="240" w:lineRule="auto"/>
        <w:outlineLvl w:val="0"/>
        <w:rPr>
          <w:rFonts w:eastAsia="Times New Roman" w:cstheme="minorHAnsi"/>
          <w:b/>
          <w:bCs/>
          <w:color w:val="0070C0"/>
          <w:kern w:val="36"/>
          <w:sz w:val="40"/>
          <w:szCs w:val="40"/>
          <w:lang w:eastAsia="en-GB"/>
        </w:rPr>
      </w:pPr>
      <w:r w:rsidRPr="0003714E">
        <w:rPr>
          <w:rFonts w:eastAsia="Times New Roman" w:cstheme="minorHAnsi"/>
          <w:b/>
          <w:bCs/>
          <w:color w:val="0070C0"/>
          <w:kern w:val="36"/>
          <w:sz w:val="40"/>
          <w:szCs w:val="40"/>
          <w:lang w:eastAsia="en-GB"/>
        </w:rPr>
        <w:t>Pupil Premium Funding</w:t>
      </w:r>
    </w:p>
    <w:p w:rsidR="0003714E" w:rsidRPr="0003714E" w:rsidRDefault="0003714E" w:rsidP="00C253CD">
      <w:pPr>
        <w:shd w:val="clear" w:color="auto" w:fill="FFFFFF"/>
        <w:spacing w:before="75" w:after="75" w:line="240" w:lineRule="auto"/>
        <w:outlineLvl w:val="0"/>
        <w:rPr>
          <w:rFonts w:eastAsia="Times New Roman" w:cstheme="minorHAnsi"/>
          <w:b/>
          <w:bCs/>
          <w:color w:val="0A3348"/>
          <w:kern w:val="36"/>
          <w:sz w:val="24"/>
          <w:szCs w:val="24"/>
          <w:lang w:eastAsia="en-GB"/>
        </w:rPr>
      </w:pPr>
    </w:p>
    <w:p w:rsidR="0003714E" w:rsidRPr="0003714E" w:rsidRDefault="0003714E" w:rsidP="0003714E">
      <w:pPr>
        <w:shd w:val="clear" w:color="auto" w:fill="FFFFFF"/>
        <w:spacing w:before="180" w:after="180" w:line="244" w:lineRule="atLeast"/>
        <w:jc w:val="center"/>
        <w:rPr>
          <w:rFonts w:eastAsia="Times New Roman" w:cstheme="minorHAnsi"/>
          <w:b/>
          <w:color w:val="2F2B23"/>
          <w:sz w:val="24"/>
          <w:szCs w:val="24"/>
          <w:lang w:eastAsia="en-GB"/>
        </w:rPr>
      </w:pPr>
      <w:r w:rsidRPr="0003714E">
        <w:rPr>
          <w:rFonts w:eastAsia="Times New Roman" w:cstheme="minorHAnsi"/>
          <w:b/>
          <w:color w:val="2F2B23"/>
          <w:sz w:val="24"/>
          <w:szCs w:val="24"/>
          <w:highlight w:val="lightGray"/>
          <w:lang w:eastAsia="en-GB"/>
        </w:rPr>
        <w:t>Pupil Premium is an important payment for schools and a valuable opportunity for eligible parents to receive even more support for their children in schools.</w:t>
      </w:r>
    </w:p>
    <w:p w:rsidR="00C253CD" w:rsidRPr="0003714E" w:rsidRDefault="00C253CD" w:rsidP="00C253CD">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 Pupil Premium (PP) is an allocation of additional funding provided to schools to support specific groups of children who are vulnerable to underachievement. These include pupils who are;</w:t>
      </w:r>
    </w:p>
    <w:p w:rsidR="00C253CD" w:rsidRPr="0003714E" w:rsidRDefault="00C253CD" w:rsidP="00C253CD">
      <w:pPr>
        <w:numPr>
          <w:ilvl w:val="0"/>
          <w:numId w:val="1"/>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entitled to free school meals or have been within the last 6 years</w:t>
      </w:r>
    </w:p>
    <w:p w:rsidR="00C253CD" w:rsidRPr="0003714E" w:rsidRDefault="00C253CD" w:rsidP="00C253CD">
      <w:pPr>
        <w:numPr>
          <w:ilvl w:val="0"/>
          <w:numId w:val="1"/>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looked after by the local authority or adopted</w:t>
      </w:r>
    </w:p>
    <w:p w:rsidR="00C253CD" w:rsidRPr="0003714E" w:rsidRDefault="00C253CD" w:rsidP="00C253CD">
      <w:pPr>
        <w:numPr>
          <w:ilvl w:val="0"/>
          <w:numId w:val="1"/>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children of armed service personnel.</w:t>
      </w:r>
    </w:p>
    <w:p w:rsidR="000864AE" w:rsidRPr="0003714E" w:rsidRDefault="000864AE" w:rsidP="00C253CD">
      <w:pPr>
        <w:shd w:val="clear" w:color="auto" w:fill="FFFFFF"/>
        <w:spacing w:after="0" w:line="240" w:lineRule="auto"/>
        <w:outlineLvl w:val="3"/>
        <w:rPr>
          <w:rFonts w:eastAsia="Times New Roman" w:cstheme="minorHAnsi"/>
          <w:b/>
          <w:bCs/>
          <w:color w:val="033C82"/>
          <w:sz w:val="24"/>
          <w:szCs w:val="24"/>
          <w:lang w:eastAsia="en-GB"/>
        </w:rPr>
      </w:pPr>
    </w:p>
    <w:p w:rsidR="000864AE" w:rsidRPr="00997E12" w:rsidRDefault="000864AE" w:rsidP="00C253CD">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t>Am I eligible for Pupil Premium Funding?</w:t>
      </w:r>
    </w:p>
    <w:p w:rsidR="0003714E" w:rsidRPr="0003714E" w:rsidRDefault="0003714E" w:rsidP="0003714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Children who attend a Somerset County Council school, whose parents or carers receive certain benefits may be entitled to free school meals.</w:t>
      </w:r>
    </w:p>
    <w:p w:rsidR="0003714E" w:rsidRPr="0003714E" w:rsidRDefault="0003714E" w:rsidP="0003714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Only the benefits listed here – and no other benefits – qualify you for free school meals for your children.</w:t>
      </w:r>
    </w:p>
    <w:p w:rsidR="0003714E" w:rsidRPr="0003714E" w:rsidRDefault="0003714E" w:rsidP="0003714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These are the benefits.</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Universal Credit with an annual household income of less than £7,400 after tax</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Income Support (IS)</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Employment and Support Allowance (Income related) – not Contribution related</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Income-based Job Seekers Allowance (IBJSA) – not Contribution based</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Guaranteed Element of State Pension Credit.</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Support under Part 6 of the Immigration and Asylum Act 1999</w:t>
      </w:r>
    </w:p>
    <w:p w:rsidR="0003714E" w:rsidRPr="0003714E" w:rsidRDefault="0003714E" w:rsidP="0003714E">
      <w:pPr>
        <w:numPr>
          <w:ilvl w:val="0"/>
          <w:numId w:val="9"/>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Child Tax Credit with an annual taxable income (as assessed by HMRC) of less than £16,190, as long as the family is not also in receipt of Working Tax Credit.</w:t>
      </w:r>
    </w:p>
    <w:p w:rsidR="0003714E" w:rsidRPr="0003714E" w:rsidRDefault="0003714E" w:rsidP="0003714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If you have recently become unemployed, but are still receiving Working Tax Credits, you may be entitled to free school meals.</w:t>
      </w:r>
    </w:p>
    <w:p w:rsidR="0003714E" w:rsidRPr="0003714E" w:rsidRDefault="0003714E" w:rsidP="0003714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During the coronavirus outbreak, the Government are temporarily extending free school meal eligibility to include children of families who have no recourse to public funds. Therefore, children will also be eligible for free school meals if their legal guardians’ household income is £28,200 or below </w:t>
      </w:r>
      <w:r w:rsidRPr="0003714E">
        <w:rPr>
          <w:rFonts w:eastAsia="Times New Roman" w:cstheme="minorHAnsi"/>
          <w:b/>
          <w:bCs/>
          <w:color w:val="2F2B23"/>
          <w:sz w:val="24"/>
          <w:szCs w:val="24"/>
          <w:lang w:eastAsia="en-GB"/>
        </w:rPr>
        <w:t>and</w:t>
      </w:r>
      <w:r w:rsidRPr="0003714E">
        <w:rPr>
          <w:rFonts w:eastAsia="Times New Roman" w:cstheme="minorHAnsi"/>
          <w:color w:val="2F2B23"/>
          <w:sz w:val="24"/>
          <w:szCs w:val="24"/>
          <w:lang w:eastAsia="en-GB"/>
        </w:rPr>
        <w:t> they meet one of the following criteria:</w:t>
      </w:r>
    </w:p>
    <w:p w:rsidR="0003714E" w:rsidRPr="0003714E" w:rsidRDefault="0003714E" w:rsidP="0003714E">
      <w:pPr>
        <w:numPr>
          <w:ilvl w:val="0"/>
          <w:numId w:val="10"/>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they are a Zambrano Carer</w:t>
      </w:r>
    </w:p>
    <w:p w:rsidR="0003714E" w:rsidRPr="0003714E" w:rsidRDefault="0003714E" w:rsidP="0003714E">
      <w:pPr>
        <w:numPr>
          <w:ilvl w:val="0"/>
          <w:numId w:val="10"/>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they have the right to remain in the UK under Article 8 of the European Convention on Human Rights (ECHR) and are subject to no recourse to public funds</w:t>
      </w:r>
    </w:p>
    <w:p w:rsidR="0003714E" w:rsidRPr="0003714E" w:rsidRDefault="0003714E" w:rsidP="0003714E">
      <w:pPr>
        <w:numPr>
          <w:ilvl w:val="0"/>
          <w:numId w:val="10"/>
        </w:num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lastRenderedPageBreak/>
        <w:t>they are supported under Section 17 of the Children Act 1989 (Children in Need)</w:t>
      </w:r>
    </w:p>
    <w:p w:rsidR="0003714E" w:rsidRPr="0003714E" w:rsidRDefault="0003714E" w:rsidP="000864AE">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They may also be eligible if they are supported under section 4 of the I</w:t>
      </w:r>
      <w:r w:rsidR="00997E12">
        <w:rPr>
          <w:rFonts w:eastAsia="Times New Roman" w:cstheme="minorHAnsi"/>
          <w:color w:val="2F2B23"/>
          <w:sz w:val="24"/>
          <w:szCs w:val="24"/>
          <w:lang w:eastAsia="en-GB"/>
        </w:rPr>
        <w:t>mmigration and Asylum Act 1999.</w:t>
      </w:r>
    </w:p>
    <w:p w:rsidR="000864AE" w:rsidRPr="00997E12" w:rsidRDefault="000864AE" w:rsidP="00C253CD">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t>How do I apply?</w:t>
      </w:r>
    </w:p>
    <w:p w:rsidR="000864AE" w:rsidRPr="0003714E" w:rsidRDefault="000864AE" w:rsidP="000864AE">
      <w:pPr>
        <w:shd w:val="clear" w:color="auto" w:fill="FFFFFF"/>
        <w:spacing w:before="180" w:after="180" w:line="244" w:lineRule="atLeast"/>
        <w:jc w:val="center"/>
        <w:rPr>
          <w:rFonts w:eastAsia="Times New Roman" w:cstheme="minorHAnsi"/>
          <w:b/>
          <w:bCs/>
          <w:color w:val="2F2B23"/>
          <w:sz w:val="24"/>
          <w:szCs w:val="24"/>
          <w:lang w:eastAsia="en-GB"/>
        </w:rPr>
      </w:pPr>
      <w:r w:rsidRPr="0003714E">
        <w:rPr>
          <w:rFonts w:eastAsia="Times New Roman" w:cstheme="minorHAnsi"/>
          <w:b/>
          <w:bCs/>
          <w:color w:val="2F2B23"/>
          <w:sz w:val="24"/>
          <w:szCs w:val="24"/>
          <w:lang w:eastAsia="en-GB"/>
        </w:rPr>
        <w:t xml:space="preserve">If you think your child may possibly be eligible for free school meals, even if you don’t want your child to eat school meals, </w:t>
      </w:r>
      <w:r w:rsidR="0003714E" w:rsidRPr="0003714E">
        <w:rPr>
          <w:rFonts w:eastAsia="Times New Roman" w:cstheme="minorHAnsi"/>
          <w:b/>
          <w:bCs/>
          <w:color w:val="2F2B23"/>
          <w:sz w:val="24"/>
          <w:szCs w:val="24"/>
          <w:lang w:eastAsia="en-GB"/>
        </w:rPr>
        <w:t xml:space="preserve">it is </w:t>
      </w:r>
      <w:r w:rsidR="00997E12">
        <w:rPr>
          <w:rFonts w:eastAsia="Times New Roman" w:cstheme="minorHAnsi"/>
          <w:b/>
          <w:bCs/>
          <w:color w:val="2F2B23"/>
          <w:sz w:val="24"/>
          <w:szCs w:val="24"/>
          <w:lang w:eastAsia="en-GB"/>
        </w:rPr>
        <w:t xml:space="preserve">easy to check your eligibility </w:t>
      </w:r>
      <w:r w:rsidR="0003714E" w:rsidRPr="0003714E">
        <w:rPr>
          <w:rFonts w:eastAsia="Times New Roman" w:cstheme="minorHAnsi"/>
          <w:b/>
          <w:bCs/>
          <w:color w:val="2F2B23"/>
          <w:sz w:val="24"/>
          <w:szCs w:val="24"/>
          <w:lang w:eastAsia="en-GB"/>
        </w:rPr>
        <w:t xml:space="preserve">- </w:t>
      </w:r>
      <w:r w:rsidRPr="0003714E">
        <w:rPr>
          <w:rFonts w:eastAsia="Times New Roman" w:cstheme="minorHAnsi"/>
          <w:b/>
          <w:bCs/>
          <w:color w:val="2F2B23"/>
          <w:sz w:val="24"/>
          <w:szCs w:val="24"/>
          <w:lang w:eastAsia="en-GB"/>
        </w:rPr>
        <w:t xml:space="preserve">please contact the office or apply online at </w:t>
      </w:r>
    </w:p>
    <w:p w:rsidR="000864AE" w:rsidRPr="0003714E" w:rsidRDefault="000864AE" w:rsidP="000864AE">
      <w:pPr>
        <w:shd w:val="clear" w:color="auto" w:fill="FFFFFF"/>
        <w:spacing w:before="180" w:after="180" w:line="244" w:lineRule="atLeast"/>
        <w:jc w:val="center"/>
        <w:rPr>
          <w:rFonts w:eastAsia="Times New Roman" w:cstheme="minorHAnsi"/>
          <w:b/>
          <w:bCs/>
          <w:color w:val="2F2B23"/>
          <w:sz w:val="24"/>
          <w:szCs w:val="24"/>
          <w:lang w:eastAsia="en-GB"/>
        </w:rPr>
      </w:pPr>
      <w:r w:rsidRPr="0003714E">
        <w:rPr>
          <w:rFonts w:eastAsia="Times New Roman" w:cstheme="minorHAnsi"/>
          <w:b/>
          <w:bCs/>
          <w:color w:val="2F2B23"/>
          <w:sz w:val="24"/>
          <w:szCs w:val="24"/>
          <w:lang w:eastAsia="en-GB"/>
        </w:rPr>
        <w:t>https://www.somerset.gov.uk/education-and-families/free-school-meals/</w:t>
      </w:r>
    </w:p>
    <w:p w:rsidR="000864AE" w:rsidRPr="0003714E" w:rsidRDefault="000864AE" w:rsidP="000864AE">
      <w:pPr>
        <w:shd w:val="clear" w:color="auto" w:fill="FFFFFF"/>
        <w:spacing w:before="180" w:after="180" w:line="244" w:lineRule="atLeast"/>
        <w:jc w:val="center"/>
        <w:rPr>
          <w:rFonts w:eastAsia="Times New Roman" w:cstheme="minorHAnsi"/>
          <w:color w:val="2F2B23"/>
          <w:sz w:val="24"/>
          <w:szCs w:val="24"/>
          <w:lang w:eastAsia="en-GB"/>
        </w:rPr>
      </w:pPr>
      <w:r w:rsidRPr="0003714E">
        <w:rPr>
          <w:rFonts w:eastAsia="Times New Roman" w:cstheme="minorHAnsi"/>
          <w:b/>
          <w:bCs/>
          <w:color w:val="2F2B23"/>
          <w:sz w:val="24"/>
          <w:szCs w:val="24"/>
          <w:lang w:eastAsia="en-GB"/>
        </w:rPr>
        <w:t xml:space="preserve"> Every child who is eligible generates valuable income for the school.</w:t>
      </w:r>
    </w:p>
    <w:p w:rsidR="0024227C" w:rsidRPr="0024227C" w:rsidRDefault="000864AE" w:rsidP="0024227C">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 xml:space="preserve">If you have any questions or would like to know more about Pupil Premium funding and how it is being used to benefit your child, please speak to the </w:t>
      </w:r>
      <w:r w:rsidR="0003714E" w:rsidRPr="0003714E">
        <w:rPr>
          <w:rFonts w:eastAsia="Times New Roman" w:cstheme="minorHAnsi"/>
          <w:color w:val="2F2B23"/>
          <w:sz w:val="24"/>
          <w:szCs w:val="24"/>
          <w:lang w:eastAsia="en-GB"/>
        </w:rPr>
        <w:t xml:space="preserve">school office or </w:t>
      </w:r>
      <w:proofErr w:type="spellStart"/>
      <w:r w:rsidR="0024227C">
        <w:rPr>
          <w:rFonts w:eastAsia="Times New Roman" w:cstheme="minorHAnsi"/>
          <w:color w:val="2F2B23"/>
          <w:sz w:val="24"/>
          <w:szCs w:val="24"/>
          <w:lang w:eastAsia="en-GB"/>
        </w:rPr>
        <w:t>headteacher</w:t>
      </w:r>
      <w:proofErr w:type="spellEnd"/>
      <w:r w:rsidR="0024227C">
        <w:rPr>
          <w:rFonts w:eastAsia="Times New Roman" w:cstheme="minorHAnsi"/>
          <w:color w:val="2F2B23"/>
          <w:sz w:val="24"/>
          <w:szCs w:val="24"/>
          <w:lang w:eastAsia="en-GB"/>
        </w:rPr>
        <w:t>.</w:t>
      </w:r>
    </w:p>
    <w:p w:rsidR="0024227C" w:rsidRPr="00997E12" w:rsidRDefault="0024227C" w:rsidP="0024227C">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t>Pupil Premium Spending</w:t>
      </w:r>
    </w:p>
    <w:p w:rsidR="0024227C" w:rsidRPr="0003714E" w:rsidRDefault="0024227C" w:rsidP="0024227C">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Outstanding teaching and learning is paramount to the success and progress of all pupils including those from disadvantaged backgrounds. This remains a consistent and relentless focus in our school. In addition to this, targeted intervention and support strategies have been deployed in order to:</w:t>
      </w:r>
    </w:p>
    <w:p w:rsidR="0024227C" w:rsidRPr="0003714E" w:rsidRDefault="0024227C" w:rsidP="0024227C">
      <w:pPr>
        <w:numPr>
          <w:ilvl w:val="0"/>
          <w:numId w:val="6"/>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improve levels of attainment and progress</w:t>
      </w:r>
    </w:p>
    <w:p w:rsidR="0024227C" w:rsidRPr="0003714E" w:rsidRDefault="0024227C" w:rsidP="0024227C">
      <w:pPr>
        <w:numPr>
          <w:ilvl w:val="0"/>
          <w:numId w:val="6"/>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close attainment gaps relative to school averages</w:t>
      </w:r>
    </w:p>
    <w:p w:rsidR="0024227C" w:rsidRPr="0003714E" w:rsidRDefault="0024227C" w:rsidP="0024227C">
      <w:pPr>
        <w:numPr>
          <w:ilvl w:val="0"/>
          <w:numId w:val="6"/>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enhance reading, writing, mathematics and communication skills</w:t>
      </w:r>
    </w:p>
    <w:p w:rsidR="0024227C" w:rsidRPr="0003714E" w:rsidRDefault="0024227C" w:rsidP="0024227C">
      <w:pPr>
        <w:numPr>
          <w:ilvl w:val="0"/>
          <w:numId w:val="6"/>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engage children in education, learning, enjoyment and aspiration through comprehensive extra-curricular provision</w:t>
      </w:r>
    </w:p>
    <w:p w:rsidR="0024227C" w:rsidRPr="0003714E" w:rsidRDefault="0024227C" w:rsidP="0024227C">
      <w:pPr>
        <w:numPr>
          <w:ilvl w:val="0"/>
          <w:numId w:val="6"/>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offer pastoral support in the form of social and emotional or family support</w:t>
      </w:r>
    </w:p>
    <w:p w:rsidR="0024227C" w:rsidRPr="0003714E" w:rsidRDefault="0024227C" w:rsidP="0024227C">
      <w:pPr>
        <w:numPr>
          <w:ilvl w:val="0"/>
          <w:numId w:val="6"/>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 xml:space="preserve">have a clear focus on all disadvantaged pupils, including those with SEND and </w:t>
      </w:r>
      <w:proofErr w:type="gramStart"/>
      <w:r w:rsidRPr="0003714E">
        <w:rPr>
          <w:rFonts w:eastAsia="Times New Roman" w:cstheme="minorHAnsi"/>
          <w:color w:val="605848"/>
          <w:sz w:val="24"/>
          <w:szCs w:val="24"/>
          <w:lang w:eastAsia="en-GB"/>
        </w:rPr>
        <w:t>more able</w:t>
      </w:r>
      <w:proofErr w:type="gramEnd"/>
      <w:r w:rsidRPr="0003714E">
        <w:rPr>
          <w:rFonts w:eastAsia="Times New Roman" w:cstheme="minorHAnsi"/>
          <w:color w:val="605848"/>
          <w:sz w:val="24"/>
          <w:szCs w:val="24"/>
          <w:lang w:eastAsia="en-GB"/>
        </w:rPr>
        <w:t xml:space="preserve"> pupils</w:t>
      </w:r>
    </w:p>
    <w:p w:rsidR="0024227C" w:rsidRPr="0003714E" w:rsidRDefault="0024227C" w:rsidP="0024227C">
      <w:pPr>
        <w:numPr>
          <w:ilvl w:val="0"/>
          <w:numId w:val="6"/>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support pupils in becoming aspirational, confident and successful learners</w:t>
      </w:r>
    </w:p>
    <w:p w:rsidR="0024227C" w:rsidRPr="0003714E" w:rsidRDefault="0024227C" w:rsidP="0024227C">
      <w:pPr>
        <w:numPr>
          <w:ilvl w:val="0"/>
          <w:numId w:val="6"/>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increase parental engagement in children’s learning</w:t>
      </w:r>
    </w:p>
    <w:p w:rsidR="0024227C" w:rsidRPr="0003714E" w:rsidRDefault="0024227C" w:rsidP="00C253CD">
      <w:pPr>
        <w:shd w:val="clear" w:color="auto" w:fill="FFFFFF"/>
        <w:spacing w:after="0" w:line="240" w:lineRule="auto"/>
        <w:outlineLvl w:val="3"/>
        <w:rPr>
          <w:rFonts w:eastAsia="Times New Roman" w:cstheme="minorHAnsi"/>
          <w:b/>
          <w:bCs/>
          <w:color w:val="033C82"/>
          <w:sz w:val="24"/>
          <w:szCs w:val="24"/>
          <w:lang w:eastAsia="en-GB"/>
        </w:rPr>
      </w:pPr>
    </w:p>
    <w:p w:rsidR="00C253CD" w:rsidRPr="00997E12" w:rsidRDefault="00C253CD" w:rsidP="00C253CD">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t xml:space="preserve">St Benedict’s </w:t>
      </w:r>
      <w:r w:rsidR="0024227C">
        <w:rPr>
          <w:rFonts w:eastAsia="Times New Roman" w:cstheme="minorHAnsi"/>
          <w:b/>
          <w:bCs/>
          <w:color w:val="033C82"/>
          <w:sz w:val="28"/>
          <w:szCs w:val="28"/>
          <w:lang w:eastAsia="en-GB"/>
        </w:rPr>
        <w:t>promise</w:t>
      </w:r>
      <w:r w:rsidRPr="00997E12">
        <w:rPr>
          <w:rFonts w:eastAsia="Times New Roman" w:cstheme="minorHAnsi"/>
          <w:b/>
          <w:bCs/>
          <w:color w:val="033C82"/>
          <w:sz w:val="28"/>
          <w:szCs w:val="28"/>
          <w:lang w:eastAsia="en-GB"/>
        </w:rPr>
        <w:t>:</w:t>
      </w:r>
    </w:p>
    <w:p w:rsidR="000864AE" w:rsidRPr="0003714E" w:rsidRDefault="000864AE" w:rsidP="00C253CD">
      <w:pPr>
        <w:shd w:val="clear" w:color="auto" w:fill="FFFFFF"/>
        <w:spacing w:after="0" w:line="240" w:lineRule="auto"/>
        <w:outlineLvl w:val="3"/>
        <w:rPr>
          <w:rFonts w:eastAsia="Times New Roman" w:cstheme="minorHAnsi"/>
          <w:b/>
          <w:bCs/>
          <w:color w:val="033C82"/>
          <w:sz w:val="24"/>
          <w:szCs w:val="24"/>
          <w:lang w:eastAsia="en-GB"/>
        </w:rPr>
      </w:pPr>
    </w:p>
    <w:p w:rsidR="00C253CD" w:rsidRPr="0003714E" w:rsidRDefault="00C253CD" w:rsidP="00C253CD">
      <w:pPr>
        <w:numPr>
          <w:ilvl w:val="0"/>
          <w:numId w:val="2"/>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We aim to ensure that high quality teaching and learning opportunities meet the needs of all of our pupils;</w:t>
      </w:r>
    </w:p>
    <w:p w:rsidR="00C253CD" w:rsidRPr="0003714E" w:rsidRDefault="00C253CD" w:rsidP="00C253CD">
      <w:pPr>
        <w:numPr>
          <w:ilvl w:val="0"/>
          <w:numId w:val="2"/>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We ensure that appropriate provision is made for pupils who belong to vulnerable groups, this includes ensuring that the needs of disadvantaged pupils are adequately assessed and addressed;</w:t>
      </w:r>
    </w:p>
    <w:p w:rsidR="00C253CD" w:rsidRPr="0003714E" w:rsidRDefault="00C253CD" w:rsidP="00C253CD">
      <w:pPr>
        <w:numPr>
          <w:ilvl w:val="0"/>
          <w:numId w:val="2"/>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In making provision for disadvantaged pupils, we acknowledge that not all pupils who receive free school meals (FSM) will be disadvantaged and that not all pupils who are disadvantaged are registered or qualify for free school meals;</w:t>
      </w:r>
    </w:p>
    <w:p w:rsidR="00C253CD" w:rsidRDefault="00C253CD" w:rsidP="00C253CD">
      <w:pPr>
        <w:numPr>
          <w:ilvl w:val="0"/>
          <w:numId w:val="2"/>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We ensure that the targeted and strategic use of Pupil Premium funding is determined following a thorough needs analysis of all children.</w:t>
      </w:r>
    </w:p>
    <w:p w:rsidR="00997E12" w:rsidRPr="0003714E" w:rsidRDefault="00997E12" w:rsidP="00997E12">
      <w:pPr>
        <w:shd w:val="clear" w:color="auto" w:fill="FFFFFF"/>
        <w:spacing w:after="0" w:line="240" w:lineRule="auto"/>
        <w:ind w:left="390"/>
        <w:rPr>
          <w:rFonts w:eastAsia="Times New Roman" w:cstheme="minorHAnsi"/>
          <w:color w:val="605848"/>
          <w:sz w:val="24"/>
          <w:szCs w:val="24"/>
          <w:lang w:eastAsia="en-GB"/>
        </w:rPr>
      </w:pPr>
    </w:p>
    <w:p w:rsidR="00B440DC" w:rsidRDefault="00B440DC" w:rsidP="00C253CD">
      <w:pPr>
        <w:shd w:val="clear" w:color="auto" w:fill="FFFFFF"/>
        <w:spacing w:after="0" w:line="240" w:lineRule="auto"/>
        <w:outlineLvl w:val="3"/>
        <w:rPr>
          <w:rFonts w:eastAsia="Times New Roman" w:cstheme="minorHAnsi"/>
          <w:b/>
          <w:bCs/>
          <w:color w:val="033C82"/>
          <w:sz w:val="28"/>
          <w:szCs w:val="28"/>
          <w:lang w:eastAsia="en-GB"/>
        </w:rPr>
      </w:pPr>
    </w:p>
    <w:p w:rsidR="00C253CD" w:rsidRDefault="00C253CD" w:rsidP="00C253CD">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lastRenderedPageBreak/>
        <w:t>Key Priorities:</w:t>
      </w:r>
    </w:p>
    <w:p w:rsidR="00997E12" w:rsidRPr="00997E12" w:rsidRDefault="00997E12" w:rsidP="00C253CD">
      <w:pPr>
        <w:shd w:val="clear" w:color="auto" w:fill="FFFFFF"/>
        <w:spacing w:after="0" w:line="240" w:lineRule="auto"/>
        <w:outlineLvl w:val="3"/>
        <w:rPr>
          <w:rFonts w:eastAsia="Times New Roman" w:cstheme="minorHAnsi"/>
          <w:b/>
          <w:bCs/>
          <w:color w:val="033C82"/>
          <w:sz w:val="28"/>
          <w:szCs w:val="28"/>
          <w:lang w:eastAsia="en-GB"/>
        </w:rPr>
      </w:pPr>
    </w:p>
    <w:p w:rsidR="00C253CD" w:rsidRPr="0003714E" w:rsidRDefault="00C253CD" w:rsidP="00C253CD">
      <w:pPr>
        <w:numPr>
          <w:ilvl w:val="0"/>
          <w:numId w:val="3"/>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Our core aim, when allocating Pupil Premium funding, is to raise the attainment and progress of disadvantaged pupils so that their performance compares favourably with non-disadvantaged peers. We have high aspirations and ambitions for all of our children and we strongly believe that it is not about where you come from but your passion and thirst for knowledge, and your dedication and commitment to learning that make the difference.</w:t>
      </w:r>
    </w:p>
    <w:p w:rsidR="00C253CD" w:rsidRDefault="00C253CD" w:rsidP="00C253CD">
      <w:pPr>
        <w:numPr>
          <w:ilvl w:val="0"/>
          <w:numId w:val="3"/>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We are determined to ensure that our children are given every chance to realise their full potential. Pupil premium funding, along with allocations made from the schools own budget will help ensure this money is spent to maximum effect.</w:t>
      </w:r>
    </w:p>
    <w:p w:rsidR="000864AE" w:rsidRPr="0003714E" w:rsidRDefault="000864AE" w:rsidP="00962635">
      <w:pPr>
        <w:shd w:val="clear" w:color="auto" w:fill="FFFFFF"/>
        <w:spacing w:after="0" w:line="240" w:lineRule="auto"/>
        <w:rPr>
          <w:rFonts w:eastAsia="Times New Roman" w:cstheme="minorHAnsi"/>
          <w:color w:val="605848"/>
          <w:sz w:val="24"/>
          <w:szCs w:val="24"/>
          <w:lang w:eastAsia="en-GB"/>
        </w:rPr>
      </w:pPr>
    </w:p>
    <w:p w:rsidR="00C253CD" w:rsidRPr="00997E12" w:rsidRDefault="00C253CD" w:rsidP="00C253CD">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t>How does the school measure the impact of the Pupil Premium?</w:t>
      </w:r>
    </w:p>
    <w:p w:rsidR="00C253CD" w:rsidRPr="0003714E" w:rsidRDefault="00C253CD" w:rsidP="00C253CD">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 xml:space="preserve">Pupil Progress meetings are held termly in order to measure the progress of all children within a class and across cohorts. These involve a detailed analysis of progress data which is carried out by the </w:t>
      </w:r>
      <w:proofErr w:type="spellStart"/>
      <w:r w:rsidRPr="0003714E">
        <w:rPr>
          <w:rFonts w:eastAsia="Times New Roman" w:cstheme="minorHAnsi"/>
          <w:color w:val="2F2B23"/>
          <w:sz w:val="24"/>
          <w:szCs w:val="24"/>
          <w:lang w:eastAsia="en-GB"/>
        </w:rPr>
        <w:t>Headteacher</w:t>
      </w:r>
      <w:proofErr w:type="spellEnd"/>
      <w:r w:rsidRPr="0003714E">
        <w:rPr>
          <w:rFonts w:eastAsia="Times New Roman" w:cstheme="minorHAnsi"/>
          <w:color w:val="2F2B23"/>
          <w:sz w:val="24"/>
          <w:szCs w:val="24"/>
          <w:lang w:eastAsia="en-GB"/>
        </w:rPr>
        <w:t>, Assessment Leader and the class teacher. As a result of this scrutiny, any vulnerable children are then identified for further follow-up work and this group will include all children in receipt of Pupil Premium. </w:t>
      </w:r>
    </w:p>
    <w:p w:rsidR="00C253CD" w:rsidRPr="0003714E" w:rsidRDefault="000864AE" w:rsidP="00C253CD">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 xml:space="preserve">The </w:t>
      </w:r>
      <w:proofErr w:type="spellStart"/>
      <w:r w:rsidRPr="0003714E">
        <w:rPr>
          <w:rFonts w:eastAsia="Times New Roman" w:cstheme="minorHAnsi"/>
          <w:color w:val="2F2B23"/>
          <w:sz w:val="24"/>
          <w:szCs w:val="24"/>
          <w:lang w:eastAsia="en-GB"/>
        </w:rPr>
        <w:t>Headteacher</w:t>
      </w:r>
      <w:proofErr w:type="spellEnd"/>
      <w:r w:rsidR="00C253CD" w:rsidRPr="0003714E">
        <w:rPr>
          <w:rFonts w:eastAsia="Times New Roman" w:cstheme="minorHAnsi"/>
          <w:color w:val="2F2B23"/>
          <w:sz w:val="24"/>
          <w:szCs w:val="24"/>
          <w:lang w:eastAsia="en-GB"/>
        </w:rPr>
        <w:t xml:space="preserve"> then meets with all class teachers half termly to analyse the progress of vulnerable groups enabling early identification of need, support and targeted intervention and a termly tracking of the impact of Pupil Premium spending. This information is then used to inform how the funding will be tailored or specifically allocated over the next phase. </w:t>
      </w:r>
    </w:p>
    <w:p w:rsidR="00C253CD" w:rsidRPr="0003714E" w:rsidRDefault="00C253CD" w:rsidP="00C253CD">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When selecting pupils for Pupil Premium target groups, the school will look at all pupils across the school. There are some pupils who are not eligible for PP who will benefit from these groups if their needs are similar and we believe progress can be made towards individual targets.</w:t>
      </w:r>
    </w:p>
    <w:p w:rsidR="00C253CD" w:rsidRPr="00997E12" w:rsidRDefault="00C253CD" w:rsidP="00C253CD">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t>Reporting</w:t>
      </w:r>
    </w:p>
    <w:p w:rsidR="00C253CD" w:rsidRPr="0003714E" w:rsidRDefault="00C253CD" w:rsidP="00C253CD">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 xml:space="preserve">The </w:t>
      </w:r>
      <w:proofErr w:type="spellStart"/>
      <w:r w:rsidR="000864AE" w:rsidRPr="0003714E">
        <w:rPr>
          <w:rFonts w:eastAsia="Times New Roman" w:cstheme="minorHAnsi"/>
          <w:color w:val="2F2B23"/>
          <w:sz w:val="24"/>
          <w:szCs w:val="24"/>
          <w:lang w:eastAsia="en-GB"/>
        </w:rPr>
        <w:t>Headteacher</w:t>
      </w:r>
      <w:proofErr w:type="spellEnd"/>
      <w:r w:rsidR="000864AE" w:rsidRPr="0003714E">
        <w:rPr>
          <w:rFonts w:eastAsia="Times New Roman" w:cstheme="minorHAnsi"/>
          <w:color w:val="2F2B23"/>
          <w:sz w:val="24"/>
          <w:szCs w:val="24"/>
          <w:lang w:eastAsia="en-GB"/>
        </w:rPr>
        <w:t xml:space="preserve"> </w:t>
      </w:r>
      <w:r w:rsidRPr="0003714E">
        <w:rPr>
          <w:rFonts w:eastAsia="Times New Roman" w:cstheme="minorHAnsi"/>
          <w:color w:val="2F2B23"/>
          <w:sz w:val="24"/>
          <w:szCs w:val="24"/>
          <w:lang w:eastAsia="en-GB"/>
        </w:rPr>
        <w:t xml:space="preserve">reports </w:t>
      </w:r>
      <w:r w:rsidR="00517391">
        <w:rPr>
          <w:rFonts w:eastAsia="Times New Roman" w:cstheme="minorHAnsi"/>
          <w:color w:val="2F2B23"/>
          <w:sz w:val="24"/>
          <w:szCs w:val="24"/>
          <w:lang w:eastAsia="en-GB"/>
        </w:rPr>
        <w:t xml:space="preserve">termly to the full Governing Body </w:t>
      </w:r>
      <w:r w:rsidRPr="0003714E">
        <w:rPr>
          <w:rFonts w:eastAsia="Times New Roman" w:cstheme="minorHAnsi"/>
          <w:color w:val="2F2B23"/>
          <w:sz w:val="24"/>
          <w:szCs w:val="24"/>
          <w:lang w:eastAsia="en-GB"/>
        </w:rPr>
        <w:t>on:</w:t>
      </w:r>
    </w:p>
    <w:p w:rsidR="00C253CD" w:rsidRPr="0003714E" w:rsidRDefault="00C253CD" w:rsidP="00C253CD">
      <w:pPr>
        <w:numPr>
          <w:ilvl w:val="0"/>
          <w:numId w:val="7"/>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The progress made towards narrowing the gap, by class and year group, for disadvantaged pupils</w:t>
      </w:r>
    </w:p>
    <w:p w:rsidR="00C253CD" w:rsidRPr="0003714E" w:rsidRDefault="00C253CD" w:rsidP="00C253CD">
      <w:pPr>
        <w:numPr>
          <w:ilvl w:val="0"/>
          <w:numId w:val="7"/>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An outline of current provision</w:t>
      </w:r>
    </w:p>
    <w:p w:rsidR="00C253CD" w:rsidRPr="0003714E" w:rsidRDefault="00C253CD" w:rsidP="00C253CD">
      <w:pPr>
        <w:numPr>
          <w:ilvl w:val="0"/>
          <w:numId w:val="7"/>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An evaluation of the cost effectiveness and impact of targeted interventions.</w:t>
      </w:r>
    </w:p>
    <w:p w:rsidR="00C253CD" w:rsidRPr="0003714E" w:rsidRDefault="00C253CD" w:rsidP="00C253CD">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 xml:space="preserve">The Governors of the school ensure that there is an annual </w:t>
      </w:r>
      <w:r w:rsidR="00517391">
        <w:rPr>
          <w:rFonts w:eastAsia="Times New Roman" w:cstheme="minorHAnsi"/>
          <w:color w:val="2F2B23"/>
          <w:sz w:val="24"/>
          <w:szCs w:val="24"/>
          <w:lang w:eastAsia="en-GB"/>
        </w:rPr>
        <w:t xml:space="preserve">report </w:t>
      </w:r>
      <w:r w:rsidRPr="0003714E">
        <w:rPr>
          <w:rFonts w:eastAsia="Times New Roman" w:cstheme="minorHAnsi"/>
          <w:color w:val="2F2B23"/>
          <w:sz w:val="24"/>
          <w:szCs w:val="24"/>
          <w:lang w:eastAsia="en-GB"/>
        </w:rPr>
        <w:t xml:space="preserve">to parents and carers on how the Pupil Premium funding has been used to address the issue of ‘narrowing the gap’ for disadvantaged pupils. This </w:t>
      </w:r>
      <w:r w:rsidR="00517391">
        <w:rPr>
          <w:rFonts w:eastAsia="Times New Roman" w:cstheme="minorHAnsi"/>
          <w:color w:val="2F2B23"/>
          <w:sz w:val="24"/>
          <w:szCs w:val="24"/>
          <w:lang w:eastAsia="en-GB"/>
        </w:rPr>
        <w:t xml:space="preserve">report </w:t>
      </w:r>
      <w:r w:rsidRPr="0003714E">
        <w:rPr>
          <w:rFonts w:eastAsia="Times New Roman" w:cstheme="minorHAnsi"/>
          <w:color w:val="2F2B23"/>
          <w:sz w:val="24"/>
          <w:szCs w:val="24"/>
          <w:lang w:eastAsia="en-GB"/>
        </w:rPr>
        <w:t>is published on the school’s website.</w:t>
      </w:r>
    </w:p>
    <w:p w:rsidR="00C253CD" w:rsidRPr="0003714E" w:rsidRDefault="00C253CD" w:rsidP="00C253CD">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b/>
          <w:bCs/>
          <w:color w:val="2F2B23"/>
          <w:sz w:val="24"/>
          <w:szCs w:val="24"/>
          <w:lang w:eastAsia="en-GB"/>
        </w:rPr>
        <w:t>Designated Pupil Premium Lead:</w:t>
      </w:r>
      <w:r w:rsidRPr="0003714E">
        <w:rPr>
          <w:rFonts w:eastAsia="Times New Roman" w:cstheme="minorHAnsi"/>
          <w:color w:val="2F2B23"/>
          <w:sz w:val="24"/>
          <w:szCs w:val="24"/>
          <w:lang w:eastAsia="en-GB"/>
        </w:rPr>
        <w:t> </w:t>
      </w:r>
      <w:r w:rsidR="000864AE" w:rsidRPr="0003714E">
        <w:rPr>
          <w:rFonts w:eastAsia="Times New Roman" w:cstheme="minorHAnsi"/>
          <w:color w:val="2F2B23"/>
          <w:sz w:val="24"/>
          <w:szCs w:val="24"/>
          <w:lang w:eastAsia="en-GB"/>
        </w:rPr>
        <w:t>Mr Piers Ranger (</w:t>
      </w:r>
      <w:proofErr w:type="spellStart"/>
      <w:r w:rsidRPr="0003714E">
        <w:rPr>
          <w:rFonts w:eastAsia="Times New Roman" w:cstheme="minorHAnsi"/>
          <w:color w:val="2F2B23"/>
          <w:sz w:val="24"/>
          <w:szCs w:val="24"/>
          <w:lang w:eastAsia="en-GB"/>
        </w:rPr>
        <w:t>Headtea</w:t>
      </w:r>
      <w:r w:rsidR="000864AE" w:rsidRPr="0003714E">
        <w:rPr>
          <w:rFonts w:eastAsia="Times New Roman" w:cstheme="minorHAnsi"/>
          <w:color w:val="2F2B23"/>
          <w:sz w:val="24"/>
          <w:szCs w:val="24"/>
          <w:lang w:eastAsia="en-GB"/>
        </w:rPr>
        <w:t>cher</w:t>
      </w:r>
      <w:proofErr w:type="spellEnd"/>
      <w:r w:rsidR="000864AE" w:rsidRPr="0003714E">
        <w:rPr>
          <w:rFonts w:eastAsia="Times New Roman" w:cstheme="minorHAnsi"/>
          <w:color w:val="2F2B23"/>
          <w:sz w:val="24"/>
          <w:szCs w:val="24"/>
          <w:lang w:eastAsia="en-GB"/>
        </w:rPr>
        <w:t>)</w:t>
      </w:r>
    </w:p>
    <w:p w:rsidR="00C253CD" w:rsidRPr="0003714E" w:rsidRDefault="00C253CD" w:rsidP="00C253CD">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b/>
          <w:bCs/>
          <w:color w:val="2F2B23"/>
          <w:sz w:val="24"/>
          <w:szCs w:val="24"/>
          <w:lang w:eastAsia="en-GB"/>
        </w:rPr>
        <w:t>Governor link for Pupil Premium Funding:</w:t>
      </w:r>
      <w:r w:rsidRPr="0003714E">
        <w:rPr>
          <w:rFonts w:eastAsia="Times New Roman" w:cstheme="minorHAnsi"/>
          <w:color w:val="2F2B23"/>
          <w:sz w:val="24"/>
          <w:szCs w:val="24"/>
          <w:lang w:eastAsia="en-GB"/>
        </w:rPr>
        <w:t> </w:t>
      </w:r>
      <w:r w:rsidR="000864AE" w:rsidRPr="0003714E">
        <w:rPr>
          <w:rFonts w:eastAsia="Times New Roman" w:cstheme="minorHAnsi"/>
          <w:color w:val="2F2B23"/>
          <w:sz w:val="24"/>
          <w:szCs w:val="24"/>
          <w:lang w:eastAsia="en-GB"/>
        </w:rPr>
        <w:t>Mimi Kirby (</w:t>
      </w:r>
      <w:proofErr w:type="spellStart"/>
      <w:r w:rsidR="000864AE" w:rsidRPr="0003714E">
        <w:rPr>
          <w:rFonts w:eastAsia="Times New Roman" w:cstheme="minorHAnsi"/>
          <w:color w:val="2F2B23"/>
          <w:sz w:val="24"/>
          <w:szCs w:val="24"/>
          <w:lang w:eastAsia="en-GB"/>
        </w:rPr>
        <w:t>SENCo</w:t>
      </w:r>
      <w:proofErr w:type="spellEnd"/>
      <w:r w:rsidR="000864AE" w:rsidRPr="0003714E">
        <w:rPr>
          <w:rFonts w:eastAsia="Times New Roman" w:cstheme="minorHAnsi"/>
          <w:color w:val="2F2B23"/>
          <w:sz w:val="24"/>
          <w:szCs w:val="24"/>
          <w:lang w:eastAsia="en-GB"/>
        </w:rPr>
        <w:t xml:space="preserve"> &amp; Deputy Head)</w:t>
      </w:r>
    </w:p>
    <w:p w:rsidR="00C253CD" w:rsidRPr="0003714E" w:rsidRDefault="00C253CD" w:rsidP="00C253CD">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Monitoring the effectiveness and impact of Pupil Premium funding is also a regular item on the Governors’ Finance Committee.</w:t>
      </w:r>
    </w:p>
    <w:p w:rsidR="00962635" w:rsidRDefault="00962635" w:rsidP="00962635">
      <w:pPr>
        <w:shd w:val="clear" w:color="auto" w:fill="FFFFFF"/>
        <w:spacing w:after="0" w:line="240" w:lineRule="auto"/>
        <w:outlineLvl w:val="3"/>
        <w:rPr>
          <w:rFonts w:eastAsia="Times New Roman" w:cstheme="minorHAnsi"/>
          <w:b/>
          <w:bCs/>
          <w:color w:val="033C82"/>
          <w:sz w:val="28"/>
          <w:szCs w:val="28"/>
          <w:lang w:eastAsia="en-GB"/>
        </w:rPr>
      </w:pPr>
    </w:p>
    <w:p w:rsidR="00962635" w:rsidRDefault="00962635" w:rsidP="00962635">
      <w:pPr>
        <w:shd w:val="clear" w:color="auto" w:fill="FFFFFF"/>
        <w:spacing w:after="0" w:line="240" w:lineRule="auto"/>
        <w:outlineLvl w:val="3"/>
        <w:rPr>
          <w:rFonts w:eastAsia="Times New Roman" w:cstheme="minorHAnsi"/>
          <w:b/>
          <w:bCs/>
          <w:color w:val="033C82"/>
          <w:sz w:val="28"/>
          <w:szCs w:val="28"/>
          <w:lang w:eastAsia="en-GB"/>
        </w:rPr>
      </w:pPr>
      <w:r w:rsidRPr="00997E12">
        <w:rPr>
          <w:rFonts w:eastAsia="Times New Roman" w:cstheme="minorHAnsi"/>
          <w:b/>
          <w:bCs/>
          <w:color w:val="033C82"/>
          <w:sz w:val="28"/>
          <w:szCs w:val="28"/>
          <w:lang w:eastAsia="en-GB"/>
        </w:rPr>
        <w:t>Information to be Published for Parents:</w:t>
      </w:r>
    </w:p>
    <w:p w:rsidR="00962635" w:rsidRPr="00997E12" w:rsidRDefault="00962635" w:rsidP="00962635">
      <w:pPr>
        <w:shd w:val="clear" w:color="auto" w:fill="FFFFFF"/>
        <w:spacing w:after="0" w:line="240" w:lineRule="auto"/>
        <w:outlineLvl w:val="3"/>
        <w:rPr>
          <w:rFonts w:eastAsia="Times New Roman" w:cstheme="minorHAnsi"/>
          <w:b/>
          <w:bCs/>
          <w:color w:val="033C82"/>
          <w:sz w:val="28"/>
          <w:szCs w:val="28"/>
          <w:lang w:eastAsia="en-GB"/>
        </w:rPr>
      </w:pPr>
    </w:p>
    <w:p w:rsidR="00962635" w:rsidRPr="0003714E" w:rsidRDefault="00962635" w:rsidP="00962635">
      <w:pPr>
        <w:shd w:val="clear" w:color="auto" w:fill="FFFFFF"/>
        <w:spacing w:after="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Schools are required to publish their </w:t>
      </w:r>
      <w:r w:rsidRPr="00997E12">
        <w:rPr>
          <w:rFonts w:eastAsia="Times New Roman" w:cstheme="minorHAnsi"/>
          <w:bCs/>
          <w:color w:val="000000" w:themeColor="text1"/>
          <w:sz w:val="24"/>
          <w:szCs w:val="24"/>
          <w:lang w:eastAsia="en-GB"/>
        </w:rPr>
        <w:t>PUPIL PREMIUM STRATEGY</w:t>
      </w:r>
      <w:r>
        <w:rPr>
          <w:rFonts w:eastAsia="Times New Roman" w:cstheme="minorHAnsi"/>
          <w:color w:val="033C82"/>
          <w:sz w:val="24"/>
          <w:szCs w:val="24"/>
          <w:u w:val="single"/>
          <w:lang w:eastAsia="en-GB"/>
        </w:rPr>
        <w:t>.</w:t>
      </w:r>
      <w:r w:rsidRPr="0003714E">
        <w:rPr>
          <w:rFonts w:eastAsia="Times New Roman" w:cstheme="minorHAnsi"/>
          <w:color w:val="2F2B23"/>
          <w:sz w:val="24"/>
          <w:szCs w:val="24"/>
          <w:lang w:eastAsia="en-GB"/>
        </w:rPr>
        <w:t xml:space="preserve">  This should include:</w:t>
      </w:r>
    </w:p>
    <w:p w:rsidR="00962635" w:rsidRPr="0003714E" w:rsidRDefault="00962635" w:rsidP="00962635">
      <w:pPr>
        <w:shd w:val="clear" w:color="auto" w:fill="FFFFFF"/>
        <w:spacing w:after="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1.   The previous academic year</w:t>
      </w:r>
      <w:r w:rsidR="00517391">
        <w:rPr>
          <w:rFonts w:eastAsia="Times New Roman" w:cstheme="minorHAnsi"/>
          <w:color w:val="2F2B23"/>
          <w:sz w:val="24"/>
          <w:szCs w:val="24"/>
          <w:lang w:eastAsia="en-GB"/>
        </w:rPr>
        <w:t>:</w:t>
      </w:r>
    </w:p>
    <w:p w:rsidR="00962635" w:rsidRPr="0003714E" w:rsidRDefault="00962635" w:rsidP="00962635">
      <w:pPr>
        <w:numPr>
          <w:ilvl w:val="0"/>
          <w:numId w:val="4"/>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How the pupil premium allocation was spent</w:t>
      </w:r>
    </w:p>
    <w:p w:rsidR="00962635" w:rsidRPr="0003714E" w:rsidRDefault="00962635" w:rsidP="00962635">
      <w:pPr>
        <w:numPr>
          <w:ilvl w:val="0"/>
          <w:numId w:val="4"/>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The impact of the expenditure on eligible and other pupils</w:t>
      </w:r>
    </w:p>
    <w:p w:rsidR="00962635" w:rsidRPr="0003714E" w:rsidRDefault="00962635" w:rsidP="00962635">
      <w:pPr>
        <w:shd w:val="clear" w:color="auto" w:fill="FFFFFF"/>
        <w:spacing w:before="180" w:after="180" w:line="244" w:lineRule="atLeast"/>
        <w:rPr>
          <w:rFonts w:eastAsia="Times New Roman" w:cstheme="minorHAnsi"/>
          <w:color w:val="2F2B23"/>
          <w:sz w:val="24"/>
          <w:szCs w:val="24"/>
          <w:lang w:eastAsia="en-GB"/>
        </w:rPr>
      </w:pPr>
      <w:r w:rsidRPr="0003714E">
        <w:rPr>
          <w:rFonts w:eastAsia="Times New Roman" w:cstheme="minorHAnsi"/>
          <w:color w:val="2F2B23"/>
          <w:sz w:val="24"/>
          <w:szCs w:val="24"/>
          <w:lang w:eastAsia="en-GB"/>
        </w:rPr>
        <w:t xml:space="preserve">2.  The current academic year: </w:t>
      </w:r>
    </w:p>
    <w:p w:rsidR="00962635" w:rsidRPr="0003714E" w:rsidRDefault="00962635" w:rsidP="00962635">
      <w:pPr>
        <w:numPr>
          <w:ilvl w:val="0"/>
          <w:numId w:val="5"/>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The school’s allocation of pupil premium grant</w:t>
      </w:r>
    </w:p>
    <w:p w:rsidR="00962635" w:rsidRPr="0003714E" w:rsidRDefault="00962635" w:rsidP="00962635">
      <w:pPr>
        <w:numPr>
          <w:ilvl w:val="0"/>
          <w:numId w:val="5"/>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Details of the main barriers to educational achievement</w:t>
      </w:r>
    </w:p>
    <w:p w:rsidR="00962635" w:rsidRPr="0003714E" w:rsidRDefault="00962635" w:rsidP="00962635">
      <w:pPr>
        <w:numPr>
          <w:ilvl w:val="0"/>
          <w:numId w:val="5"/>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How the allocation will be spent to address the barriers and why these approaches were taken</w:t>
      </w:r>
    </w:p>
    <w:p w:rsidR="00962635" w:rsidRPr="0003714E" w:rsidRDefault="00962635" w:rsidP="00962635">
      <w:pPr>
        <w:numPr>
          <w:ilvl w:val="0"/>
          <w:numId w:val="5"/>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How the school will measure the impact of the pupil premium</w:t>
      </w:r>
    </w:p>
    <w:p w:rsidR="00962635" w:rsidRDefault="00962635" w:rsidP="00962635">
      <w:pPr>
        <w:numPr>
          <w:ilvl w:val="0"/>
          <w:numId w:val="5"/>
        </w:numPr>
        <w:shd w:val="clear" w:color="auto" w:fill="FFFFFF"/>
        <w:spacing w:after="0" w:line="240" w:lineRule="auto"/>
        <w:ind w:left="390"/>
        <w:rPr>
          <w:rFonts w:eastAsia="Times New Roman" w:cstheme="minorHAnsi"/>
          <w:color w:val="605848"/>
          <w:sz w:val="24"/>
          <w:szCs w:val="24"/>
          <w:lang w:eastAsia="en-GB"/>
        </w:rPr>
      </w:pPr>
      <w:r w:rsidRPr="0003714E">
        <w:rPr>
          <w:rFonts w:eastAsia="Times New Roman" w:cstheme="minorHAnsi"/>
          <w:color w:val="605848"/>
          <w:sz w:val="24"/>
          <w:szCs w:val="24"/>
          <w:lang w:eastAsia="en-GB"/>
        </w:rPr>
        <w:t>The date of the next pupil premium strategy review</w:t>
      </w:r>
    </w:p>
    <w:p w:rsidR="003465C5" w:rsidRPr="0003714E" w:rsidRDefault="003465C5" w:rsidP="00C253CD">
      <w:pPr>
        <w:shd w:val="clear" w:color="auto" w:fill="FFFFFF"/>
        <w:spacing w:after="0" w:line="244" w:lineRule="atLeast"/>
        <w:rPr>
          <w:rFonts w:eastAsia="Times New Roman" w:cstheme="minorHAnsi"/>
          <w:color w:val="2F2B23"/>
          <w:sz w:val="24"/>
          <w:szCs w:val="24"/>
          <w:lang w:eastAsia="en-GB"/>
        </w:rPr>
      </w:pPr>
    </w:p>
    <w:p w:rsidR="00C253CD" w:rsidRPr="0003714E" w:rsidRDefault="00C253CD">
      <w:pPr>
        <w:rPr>
          <w:rFonts w:cstheme="minorHAnsi"/>
          <w:sz w:val="24"/>
          <w:szCs w:val="24"/>
        </w:rPr>
      </w:pPr>
    </w:p>
    <w:p w:rsidR="00997E12" w:rsidRPr="00997E12" w:rsidRDefault="00997E12" w:rsidP="00997E12">
      <w:pPr>
        <w:shd w:val="clear" w:color="auto" w:fill="FFFFFF"/>
        <w:spacing w:before="180" w:after="180" w:line="244" w:lineRule="atLeast"/>
        <w:jc w:val="center"/>
        <w:rPr>
          <w:rFonts w:eastAsia="Times New Roman" w:cstheme="minorHAnsi"/>
          <w:color w:val="2F2B23"/>
          <w:sz w:val="28"/>
          <w:szCs w:val="28"/>
          <w:lang w:eastAsia="en-GB"/>
        </w:rPr>
      </w:pPr>
      <w:r>
        <w:rPr>
          <w:rFonts w:eastAsia="Times New Roman" w:cstheme="minorHAnsi"/>
          <w:b/>
          <w:bCs/>
          <w:color w:val="2F2B23"/>
          <w:sz w:val="28"/>
          <w:szCs w:val="28"/>
          <w:lang w:eastAsia="en-GB"/>
        </w:rPr>
        <w:t>Remember, e</w:t>
      </w:r>
      <w:r w:rsidRPr="00997E12">
        <w:rPr>
          <w:rFonts w:eastAsia="Times New Roman" w:cstheme="minorHAnsi"/>
          <w:b/>
          <w:bCs/>
          <w:color w:val="2F2B23"/>
          <w:sz w:val="28"/>
          <w:szCs w:val="28"/>
          <w:lang w:eastAsia="en-GB"/>
        </w:rPr>
        <w:t>very child who is eligible generates valuable income for the school.</w:t>
      </w:r>
    </w:p>
    <w:p w:rsidR="00997E12" w:rsidRPr="00997E12" w:rsidRDefault="00997E12" w:rsidP="00997E12">
      <w:pPr>
        <w:shd w:val="clear" w:color="auto" w:fill="FFFFFF"/>
        <w:spacing w:before="180" w:after="180" w:line="244" w:lineRule="atLeast"/>
        <w:jc w:val="center"/>
        <w:rPr>
          <w:rFonts w:eastAsia="Times New Roman" w:cstheme="minorHAnsi"/>
          <w:color w:val="2F2B23"/>
          <w:sz w:val="28"/>
          <w:szCs w:val="28"/>
          <w:lang w:eastAsia="en-GB"/>
        </w:rPr>
      </w:pPr>
      <w:r w:rsidRPr="00997E12">
        <w:rPr>
          <w:rFonts w:eastAsia="Times New Roman" w:cstheme="minorHAnsi"/>
          <w:color w:val="2F2B23"/>
          <w:sz w:val="28"/>
          <w:szCs w:val="28"/>
          <w:lang w:eastAsia="en-GB"/>
        </w:rPr>
        <w:t xml:space="preserve">If you have any questions or would like to know more about Pupil Premium funding and how it is being used to benefit your child, please speak to the school office or </w:t>
      </w:r>
      <w:proofErr w:type="spellStart"/>
      <w:r w:rsidRPr="00997E12">
        <w:rPr>
          <w:rFonts w:eastAsia="Times New Roman" w:cstheme="minorHAnsi"/>
          <w:color w:val="2F2B23"/>
          <w:sz w:val="28"/>
          <w:szCs w:val="28"/>
          <w:lang w:eastAsia="en-GB"/>
        </w:rPr>
        <w:t>headteacher</w:t>
      </w:r>
      <w:proofErr w:type="spellEnd"/>
      <w:r w:rsidRPr="00997E12">
        <w:rPr>
          <w:rFonts w:eastAsia="Times New Roman" w:cstheme="minorHAnsi"/>
          <w:color w:val="2F2B23"/>
          <w:sz w:val="28"/>
          <w:szCs w:val="28"/>
          <w:lang w:eastAsia="en-GB"/>
        </w:rPr>
        <w:t>.</w:t>
      </w:r>
    </w:p>
    <w:p w:rsidR="00C253CD" w:rsidRPr="0003714E" w:rsidRDefault="00C253CD">
      <w:pPr>
        <w:rPr>
          <w:rFonts w:cstheme="minorHAnsi"/>
          <w:sz w:val="24"/>
          <w:szCs w:val="24"/>
        </w:rPr>
      </w:pPr>
      <w:bookmarkStart w:id="0" w:name="_GoBack"/>
      <w:bookmarkEnd w:id="0"/>
    </w:p>
    <w:sectPr w:rsidR="00C253CD" w:rsidRPr="0003714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EAD" w:rsidRDefault="004F0EAD" w:rsidP="004F0EAD">
      <w:pPr>
        <w:spacing w:after="0" w:line="240" w:lineRule="auto"/>
      </w:pPr>
      <w:r>
        <w:separator/>
      </w:r>
    </w:p>
  </w:endnote>
  <w:endnote w:type="continuationSeparator" w:id="0">
    <w:p w:rsidR="004F0EAD" w:rsidRDefault="004F0EAD" w:rsidP="004F0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1507009"/>
      <w:docPartObj>
        <w:docPartGallery w:val="Page Numbers (Bottom of Page)"/>
        <w:docPartUnique/>
      </w:docPartObj>
    </w:sdtPr>
    <w:sdtEndPr>
      <w:rPr>
        <w:noProof/>
      </w:rPr>
    </w:sdtEndPr>
    <w:sdtContent>
      <w:p w:rsidR="004F0EAD" w:rsidRDefault="004F0EAD">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4F0EAD" w:rsidRDefault="004F0EA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EAD" w:rsidRDefault="004F0EAD" w:rsidP="004F0EAD">
      <w:pPr>
        <w:spacing w:after="0" w:line="240" w:lineRule="auto"/>
      </w:pPr>
      <w:r>
        <w:separator/>
      </w:r>
    </w:p>
  </w:footnote>
  <w:footnote w:type="continuationSeparator" w:id="0">
    <w:p w:rsidR="004F0EAD" w:rsidRDefault="004F0EAD" w:rsidP="004F0E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E1400"/>
    <w:multiLevelType w:val="multilevel"/>
    <w:tmpl w:val="EA12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FB514B"/>
    <w:multiLevelType w:val="multilevel"/>
    <w:tmpl w:val="E694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BB4AA2"/>
    <w:multiLevelType w:val="multilevel"/>
    <w:tmpl w:val="FF8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BC182A"/>
    <w:multiLevelType w:val="multilevel"/>
    <w:tmpl w:val="81DC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540B43"/>
    <w:multiLevelType w:val="multilevel"/>
    <w:tmpl w:val="99AA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3B1551"/>
    <w:multiLevelType w:val="multilevel"/>
    <w:tmpl w:val="F074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370739"/>
    <w:multiLevelType w:val="multilevel"/>
    <w:tmpl w:val="9218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8564E8"/>
    <w:multiLevelType w:val="multilevel"/>
    <w:tmpl w:val="C75E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D86282"/>
    <w:multiLevelType w:val="multilevel"/>
    <w:tmpl w:val="BB36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A736F3"/>
    <w:multiLevelType w:val="multilevel"/>
    <w:tmpl w:val="81A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8"/>
  </w:num>
  <w:num w:numId="5">
    <w:abstractNumId w:val="3"/>
  </w:num>
  <w:num w:numId="6">
    <w:abstractNumId w:val="9"/>
  </w:num>
  <w:num w:numId="7">
    <w:abstractNumId w:val="4"/>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3CD"/>
    <w:rsid w:val="0003714E"/>
    <w:rsid w:val="000864AE"/>
    <w:rsid w:val="000B7E78"/>
    <w:rsid w:val="0024227C"/>
    <w:rsid w:val="003465C5"/>
    <w:rsid w:val="004F0EAD"/>
    <w:rsid w:val="00517391"/>
    <w:rsid w:val="00962635"/>
    <w:rsid w:val="00997E12"/>
    <w:rsid w:val="009B1670"/>
    <w:rsid w:val="00B440DC"/>
    <w:rsid w:val="00C25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26D4F7-DF7B-4184-86A4-08CA10C75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0E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EAD"/>
  </w:style>
  <w:style w:type="paragraph" w:styleId="Footer">
    <w:name w:val="footer"/>
    <w:basedOn w:val="Normal"/>
    <w:link w:val="FooterChar"/>
    <w:uiPriority w:val="99"/>
    <w:unhideWhenUsed/>
    <w:rsid w:val="004F0E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595280">
      <w:bodyDiv w:val="1"/>
      <w:marLeft w:val="0"/>
      <w:marRight w:val="0"/>
      <w:marTop w:val="0"/>
      <w:marBottom w:val="0"/>
      <w:divBdr>
        <w:top w:val="none" w:sz="0" w:space="0" w:color="auto"/>
        <w:left w:val="none" w:sz="0" w:space="0" w:color="auto"/>
        <w:bottom w:val="none" w:sz="0" w:space="0" w:color="auto"/>
        <w:right w:val="none" w:sz="0" w:space="0" w:color="auto"/>
      </w:divBdr>
    </w:div>
    <w:div w:id="1270967035">
      <w:bodyDiv w:val="1"/>
      <w:marLeft w:val="0"/>
      <w:marRight w:val="0"/>
      <w:marTop w:val="0"/>
      <w:marBottom w:val="0"/>
      <w:divBdr>
        <w:top w:val="none" w:sz="0" w:space="0" w:color="auto"/>
        <w:left w:val="none" w:sz="0" w:space="0" w:color="auto"/>
        <w:bottom w:val="none" w:sz="0" w:space="0" w:color="auto"/>
        <w:right w:val="none" w:sz="0" w:space="0" w:color="auto"/>
      </w:divBdr>
    </w:div>
    <w:div w:id="201086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F4F274D3</Template>
  <TotalTime>3</TotalTime>
  <Pages>4</Pages>
  <Words>1164</Words>
  <Characters>6638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NEALE</dc:creator>
  <cp:keywords/>
  <dc:description/>
  <cp:lastModifiedBy>Jane NEALE</cp:lastModifiedBy>
  <cp:revision>4</cp:revision>
  <dcterms:created xsi:type="dcterms:W3CDTF">2021-05-10T08:40:00Z</dcterms:created>
  <dcterms:modified xsi:type="dcterms:W3CDTF">2021-05-11T13:41:00Z</dcterms:modified>
</cp:coreProperties>
</file>