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4E0" w:rsidRPr="009B4F08" w:rsidRDefault="003734E0" w:rsidP="003734E0">
      <w:pPr>
        <w:pStyle w:val="NoSpacing"/>
        <w:jc w:val="right"/>
        <w:rPr>
          <w:b/>
          <w:color w:val="002060"/>
          <w:sz w:val="32"/>
        </w:rPr>
      </w:pPr>
      <w:r w:rsidRPr="009B4F08">
        <w:rPr>
          <w:b/>
          <w:noProof/>
          <w:color w:val="002060"/>
          <w:sz w:val="32"/>
          <w:lang w:eastAsia="en-GB"/>
        </w:rPr>
        <w:drawing>
          <wp:anchor distT="0" distB="0" distL="114300" distR="114300" simplePos="0" relativeHeight="251662336" behindDoc="0" locked="0" layoutInCell="1" allowOverlap="1" wp14:anchorId="66AED048" wp14:editId="5B79442E">
            <wp:simplePos x="0" y="0"/>
            <wp:positionH relativeFrom="margin">
              <wp:posOffset>-133350</wp:posOffset>
            </wp:positionH>
            <wp:positionV relativeFrom="paragraph">
              <wp:posOffset>0</wp:posOffset>
            </wp:positionV>
            <wp:extent cx="1371600" cy="1767205"/>
            <wp:effectExtent l="0" t="0" r="0" b="4445"/>
            <wp:wrapSquare wrapText="bothSides"/>
            <wp:docPr id="1" name="Pictur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7672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4F08">
        <w:rPr>
          <w:b/>
          <w:color w:val="002060"/>
          <w:sz w:val="32"/>
        </w:rPr>
        <w:t>St Benedict’s C. of E. VA Junior School</w:t>
      </w:r>
    </w:p>
    <w:p w:rsidR="003734E0" w:rsidRPr="003C6D28" w:rsidRDefault="003734E0" w:rsidP="003734E0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Benedict Street, Glastonbury, Somerset, BA6 9EX</w:t>
      </w:r>
    </w:p>
    <w:p w:rsidR="003734E0" w:rsidRPr="003C6D28" w:rsidRDefault="003734E0" w:rsidP="003734E0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Tel: 01458 831811, Fax: 01458 832261</w:t>
      </w:r>
    </w:p>
    <w:p w:rsidR="003734E0" w:rsidRPr="003C6D28" w:rsidRDefault="00444E15" w:rsidP="003734E0">
      <w:pPr>
        <w:pStyle w:val="NoSpacing"/>
        <w:jc w:val="right"/>
        <w:rPr>
          <w:color w:val="002060"/>
          <w:sz w:val="24"/>
          <w:szCs w:val="24"/>
        </w:rPr>
      </w:pPr>
      <w:hyperlink r:id="rId8" w:history="1">
        <w:r w:rsidR="003734E0" w:rsidRPr="003C6D28">
          <w:rPr>
            <w:rStyle w:val="Hyperlink"/>
            <w:sz w:val="24"/>
            <w:szCs w:val="24"/>
          </w:rPr>
          <w:t>www.stbenedictscofevajuniorschoolglastonbury.co.uk</w:t>
        </w:r>
      </w:hyperlink>
    </w:p>
    <w:p w:rsidR="003734E0" w:rsidRPr="003C6D28" w:rsidRDefault="00444E15" w:rsidP="003734E0">
      <w:pPr>
        <w:pStyle w:val="NoSpacing"/>
        <w:jc w:val="right"/>
        <w:rPr>
          <w:rStyle w:val="Hyperlink"/>
          <w:color w:val="002060"/>
          <w:sz w:val="24"/>
          <w:szCs w:val="24"/>
          <w:u w:val="none"/>
        </w:rPr>
      </w:pPr>
      <w:hyperlink r:id="rId9" w:history="1">
        <w:r w:rsidR="004B6F06">
          <w:rPr>
            <w:rStyle w:val="Hyperlink"/>
            <w:color w:val="002060"/>
            <w:sz w:val="24"/>
            <w:szCs w:val="24"/>
            <w:u w:val="none"/>
          </w:rPr>
          <w:t>School164@stbens.school</w:t>
        </w:r>
      </w:hyperlink>
    </w:p>
    <w:p w:rsidR="003734E0" w:rsidRPr="003C6D28" w:rsidRDefault="003734E0" w:rsidP="003734E0">
      <w:pPr>
        <w:pStyle w:val="NoSpacing"/>
        <w:jc w:val="right"/>
        <w:rPr>
          <w:color w:val="0070C0"/>
          <w:sz w:val="24"/>
          <w:szCs w:val="24"/>
        </w:rPr>
      </w:pPr>
      <w:r w:rsidRPr="003C6D28">
        <w:rPr>
          <w:rStyle w:val="Hyperlink"/>
          <w:color w:val="0070C0"/>
          <w:sz w:val="24"/>
          <w:szCs w:val="24"/>
          <w:u w:val="none"/>
        </w:rPr>
        <w:t>Headteacher: Mr Piers Ranger</w:t>
      </w:r>
    </w:p>
    <w:p w:rsidR="003734E0" w:rsidRDefault="003734E0" w:rsidP="00232043">
      <w:pPr>
        <w:spacing w:after="0" w:line="240" w:lineRule="auto"/>
        <w:ind w:left="-142"/>
        <w:rPr>
          <w:rFonts w:ascii="Arial" w:hAnsi="Arial" w:cs="Arial"/>
          <w:b/>
          <w:bCs/>
          <w:color w:val="17365D"/>
          <w:kern w:val="3"/>
          <w:sz w:val="24"/>
          <w:szCs w:val="24"/>
        </w:rPr>
      </w:pPr>
    </w:p>
    <w:p w:rsidR="003734E0" w:rsidRDefault="003734E0" w:rsidP="00232043">
      <w:pPr>
        <w:spacing w:after="0" w:line="240" w:lineRule="auto"/>
        <w:ind w:left="-142"/>
        <w:rPr>
          <w:rFonts w:ascii="Arial" w:hAnsi="Arial" w:cs="Arial"/>
          <w:b/>
          <w:bCs/>
          <w:color w:val="17365D"/>
          <w:kern w:val="3"/>
          <w:sz w:val="24"/>
          <w:szCs w:val="24"/>
        </w:rPr>
      </w:pPr>
    </w:p>
    <w:p w:rsidR="00A24EF8" w:rsidRDefault="00A24EF8" w:rsidP="00232043">
      <w:pPr>
        <w:spacing w:after="0" w:line="240" w:lineRule="auto"/>
        <w:ind w:left="-142"/>
        <w:rPr>
          <w:rFonts w:cs="Calibri"/>
          <w:lang w:eastAsia="en-US"/>
        </w:rPr>
      </w:pPr>
    </w:p>
    <w:p w:rsidR="00A24EF8" w:rsidRDefault="00A24EF8" w:rsidP="00232043">
      <w:pPr>
        <w:spacing w:after="0" w:line="240" w:lineRule="auto"/>
        <w:ind w:left="-142"/>
        <w:rPr>
          <w:rFonts w:cs="Calibri"/>
          <w:lang w:eastAsia="en-US"/>
        </w:rPr>
      </w:pPr>
    </w:p>
    <w:p w:rsidR="0062092F" w:rsidRPr="00444E15" w:rsidRDefault="0062092F" w:rsidP="00232043">
      <w:pPr>
        <w:spacing w:after="0" w:line="240" w:lineRule="auto"/>
        <w:ind w:left="-142"/>
        <w:rPr>
          <w:rFonts w:cs="Calibri"/>
          <w:sz w:val="10"/>
          <w:szCs w:val="24"/>
          <w:lang w:eastAsia="en-US"/>
        </w:rPr>
      </w:pPr>
    </w:p>
    <w:p w:rsidR="0062092F" w:rsidRPr="00444E15" w:rsidRDefault="0051413F" w:rsidP="00232043">
      <w:pPr>
        <w:spacing w:after="0" w:line="240" w:lineRule="auto"/>
        <w:ind w:left="-142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>Dear Mums, Dads and Carers,</w:t>
      </w:r>
      <w:r w:rsidRPr="00444E15">
        <w:rPr>
          <w:noProof/>
          <w:sz w:val="24"/>
          <w:szCs w:val="24"/>
        </w:rPr>
        <w:t xml:space="preserve"> </w:t>
      </w:r>
    </w:p>
    <w:p w:rsidR="00E55786" w:rsidRPr="00444E15" w:rsidRDefault="00E55786" w:rsidP="008F46D1">
      <w:pPr>
        <w:spacing w:after="0" w:line="240" w:lineRule="auto"/>
        <w:rPr>
          <w:rFonts w:cs="Calibri"/>
          <w:sz w:val="24"/>
          <w:szCs w:val="24"/>
          <w:lang w:eastAsia="en-US"/>
        </w:rPr>
      </w:pPr>
    </w:p>
    <w:p w:rsidR="00444E15" w:rsidRPr="00444E15" w:rsidRDefault="00444E15" w:rsidP="00444E15">
      <w:pPr>
        <w:spacing w:after="0" w:line="240" w:lineRule="auto"/>
        <w:ind w:left="-142"/>
        <w:jc w:val="center"/>
        <w:rPr>
          <w:rFonts w:cs="Calibri"/>
          <w:b/>
          <w:sz w:val="28"/>
          <w:szCs w:val="24"/>
          <w:lang w:eastAsia="en-US"/>
        </w:rPr>
      </w:pPr>
      <w:r w:rsidRPr="00444E15">
        <w:rPr>
          <w:rFonts w:cs="Calibri"/>
          <w:b/>
          <w:sz w:val="28"/>
          <w:szCs w:val="24"/>
          <w:lang w:eastAsia="en-US"/>
        </w:rPr>
        <w:t>Our school milk scheme</w:t>
      </w:r>
    </w:p>
    <w:p w:rsidR="00444E15" w:rsidRPr="00444E15" w:rsidRDefault="00444E15" w:rsidP="00444E15">
      <w:pPr>
        <w:spacing w:after="0" w:line="240" w:lineRule="auto"/>
        <w:ind w:left="-142"/>
        <w:rPr>
          <w:rFonts w:cs="Calibri"/>
          <w:sz w:val="24"/>
          <w:szCs w:val="24"/>
          <w:lang w:eastAsia="en-US"/>
        </w:rPr>
      </w:pP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>Our school provides a milk scheme that is available to all of our pupils and we would like to invite you to register</w:t>
      </w:r>
      <w:r>
        <w:rPr>
          <w:rFonts w:cs="Calibri"/>
          <w:sz w:val="24"/>
          <w:szCs w:val="24"/>
          <w:lang w:eastAsia="en-US"/>
        </w:rPr>
        <w:t xml:space="preserve"> </w:t>
      </w:r>
      <w:r w:rsidRPr="00444E15">
        <w:rPr>
          <w:rFonts w:cs="Calibri"/>
          <w:sz w:val="24"/>
          <w:szCs w:val="24"/>
          <w:lang w:eastAsia="en-US"/>
        </w:rPr>
        <w:t>your child. Milk is available at a subsidised* price of 22p per child per day. Any children receiving or entitled to</w:t>
      </w:r>
      <w:r>
        <w:rPr>
          <w:rFonts w:cs="Calibri"/>
          <w:sz w:val="24"/>
          <w:szCs w:val="24"/>
          <w:lang w:eastAsia="en-US"/>
        </w:rPr>
        <w:t xml:space="preserve"> </w:t>
      </w:r>
      <w:r w:rsidRPr="00444E15">
        <w:rPr>
          <w:rFonts w:cs="Calibri"/>
          <w:sz w:val="24"/>
          <w:szCs w:val="24"/>
          <w:lang w:eastAsia="en-US"/>
        </w:rPr>
        <w:t>free school meals can receive milk free.</w:t>
      </w: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>Each child that registers with Cool Milk will receive a 189ml portion of semi-skimmed milk every day, delivered</w:t>
      </w:r>
      <w:r>
        <w:rPr>
          <w:rFonts w:cs="Calibri"/>
          <w:sz w:val="24"/>
          <w:szCs w:val="24"/>
          <w:lang w:eastAsia="en-US"/>
        </w:rPr>
        <w:t xml:space="preserve"> </w:t>
      </w:r>
      <w:r w:rsidRPr="00444E15">
        <w:rPr>
          <w:rFonts w:cs="Calibri"/>
          <w:sz w:val="24"/>
          <w:szCs w:val="24"/>
          <w:lang w:eastAsia="en-US"/>
        </w:rPr>
        <w:t>fresh and chilled to the classroom. Their school milk will not only provide them with essential nutrients, but as it</w:t>
      </w:r>
      <w:r>
        <w:rPr>
          <w:rFonts w:cs="Calibri"/>
          <w:sz w:val="24"/>
          <w:szCs w:val="24"/>
          <w:lang w:eastAsia="en-US"/>
        </w:rPr>
        <w:t xml:space="preserve"> </w:t>
      </w:r>
      <w:r w:rsidRPr="00444E15">
        <w:rPr>
          <w:rFonts w:cs="Calibri"/>
          <w:sz w:val="24"/>
          <w:szCs w:val="24"/>
          <w:lang w:eastAsia="en-US"/>
        </w:rPr>
        <w:t>is rehydrating and energy boosting it also bridges the gap between breakfast and lunch to help children stay</w:t>
      </w:r>
      <w:r>
        <w:rPr>
          <w:rFonts w:cs="Calibri"/>
          <w:sz w:val="24"/>
          <w:szCs w:val="24"/>
          <w:lang w:eastAsia="en-US"/>
        </w:rPr>
        <w:t xml:space="preserve"> </w:t>
      </w:r>
      <w:r w:rsidRPr="00444E15">
        <w:rPr>
          <w:rFonts w:cs="Calibri"/>
          <w:sz w:val="24"/>
          <w:szCs w:val="24"/>
          <w:lang w:eastAsia="en-US"/>
        </w:rPr>
        <w:t xml:space="preserve">focused. For more information on how milk can benefit children visit </w:t>
      </w:r>
      <w:hyperlink r:id="rId10" w:history="1">
        <w:r w:rsidRPr="004948EA">
          <w:rPr>
            <w:rStyle w:val="Hyperlink"/>
            <w:rFonts w:cs="Calibri"/>
            <w:sz w:val="24"/>
            <w:szCs w:val="24"/>
            <w:lang w:eastAsia="en-US"/>
          </w:rPr>
          <w:t>www.coolmilk.com/why-milk-is-great</w:t>
        </w:r>
      </w:hyperlink>
      <w:r w:rsidRPr="00444E15">
        <w:rPr>
          <w:rFonts w:cs="Calibri"/>
          <w:sz w:val="24"/>
          <w:szCs w:val="24"/>
          <w:lang w:eastAsia="en-US"/>
        </w:rPr>
        <w:t>.</w:t>
      </w: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b/>
          <w:sz w:val="24"/>
          <w:szCs w:val="24"/>
          <w:lang w:eastAsia="en-US"/>
        </w:rPr>
      </w:pPr>
      <w:r w:rsidRPr="00444E15">
        <w:rPr>
          <w:rFonts w:cs="Calibri"/>
          <w:b/>
          <w:sz w:val="24"/>
          <w:szCs w:val="24"/>
          <w:lang w:eastAsia="en-US"/>
        </w:rPr>
        <w:t>How to register and pay</w:t>
      </w: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10"/>
          <w:szCs w:val="24"/>
          <w:lang w:eastAsia="en-US"/>
        </w:rPr>
      </w:pP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 xml:space="preserve"> Register and pay online at </w:t>
      </w:r>
      <w:hyperlink r:id="rId11" w:history="1">
        <w:r w:rsidRPr="004948EA">
          <w:rPr>
            <w:rStyle w:val="Hyperlink"/>
            <w:rFonts w:cs="Calibri"/>
            <w:sz w:val="24"/>
            <w:szCs w:val="24"/>
            <w:lang w:eastAsia="en-US"/>
          </w:rPr>
          <w:t>www.coolmilk.com</w:t>
        </w:r>
      </w:hyperlink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10"/>
          <w:szCs w:val="24"/>
          <w:lang w:eastAsia="en-US"/>
        </w:rPr>
      </w:pP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> Alternatively, fill in a registration form available from the school office – once Cool Milk has processed</w:t>
      </w:r>
      <w:r>
        <w:rPr>
          <w:rFonts w:cs="Calibri"/>
          <w:sz w:val="24"/>
          <w:szCs w:val="24"/>
          <w:lang w:eastAsia="en-US"/>
        </w:rPr>
        <w:t xml:space="preserve"> </w:t>
      </w:r>
      <w:r w:rsidRPr="00444E15">
        <w:rPr>
          <w:rFonts w:cs="Calibri"/>
          <w:sz w:val="24"/>
          <w:szCs w:val="24"/>
          <w:lang w:eastAsia="en-US"/>
        </w:rPr>
        <w:t>your form, you will receive a payment request</w:t>
      </w: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10"/>
          <w:szCs w:val="24"/>
          <w:lang w:eastAsia="en-US"/>
        </w:rPr>
      </w:pP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 xml:space="preserve"> You can pay Cool Milk either online, over the phone or at a local </w:t>
      </w:r>
      <w:proofErr w:type="spellStart"/>
      <w:r w:rsidRPr="00444E15">
        <w:rPr>
          <w:rFonts w:cs="Calibri"/>
          <w:sz w:val="24"/>
          <w:szCs w:val="24"/>
          <w:lang w:eastAsia="en-US"/>
        </w:rPr>
        <w:t>PayPoint</w:t>
      </w:r>
      <w:proofErr w:type="spellEnd"/>
      <w:r w:rsidRPr="00444E15">
        <w:rPr>
          <w:rFonts w:cs="Calibri"/>
          <w:sz w:val="24"/>
          <w:szCs w:val="24"/>
          <w:lang w:eastAsia="en-US"/>
        </w:rPr>
        <w:t xml:space="preserve"> in half-termly, termly or</w:t>
      </w:r>
      <w:r>
        <w:rPr>
          <w:rFonts w:cs="Calibri"/>
          <w:sz w:val="24"/>
          <w:szCs w:val="24"/>
          <w:lang w:eastAsia="en-US"/>
        </w:rPr>
        <w:t xml:space="preserve"> </w:t>
      </w:r>
      <w:r w:rsidRPr="00444E15">
        <w:rPr>
          <w:rFonts w:cs="Calibri"/>
          <w:sz w:val="24"/>
          <w:szCs w:val="24"/>
          <w:lang w:eastAsia="en-US"/>
        </w:rPr>
        <w:t>annual instalments</w:t>
      </w: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10"/>
          <w:szCs w:val="24"/>
          <w:lang w:eastAsia="en-US"/>
        </w:rPr>
      </w:pP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> Please pay by a Tuesday at 5pm for your child’s milk to start the following week</w:t>
      </w: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>If you have any questions regarding school milk please visit www.coolmilk.com or contact Cool Milk directly on</w:t>
      </w:r>
      <w:r>
        <w:rPr>
          <w:rFonts w:cs="Calibri"/>
          <w:sz w:val="24"/>
          <w:szCs w:val="24"/>
          <w:lang w:eastAsia="en-US"/>
        </w:rPr>
        <w:t xml:space="preserve"> </w:t>
      </w:r>
      <w:r w:rsidRPr="00444E15">
        <w:rPr>
          <w:rFonts w:cs="Calibri"/>
          <w:sz w:val="24"/>
          <w:szCs w:val="24"/>
          <w:lang w:eastAsia="en-US"/>
        </w:rPr>
        <w:t>0844 854 2913. More information on milk is also available from the school.</w:t>
      </w: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>Yours sincerely</w:t>
      </w: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ascii="Brush Script MT" w:hAnsi="Brush Script MT" w:cs="Calibri"/>
          <w:b/>
          <w:sz w:val="28"/>
          <w:szCs w:val="24"/>
          <w:lang w:eastAsia="en-US"/>
        </w:rPr>
      </w:pPr>
      <w:r w:rsidRPr="00444E15">
        <w:rPr>
          <w:rFonts w:ascii="Brush Script MT" w:hAnsi="Brush Script MT" w:cs="Calibri"/>
          <w:b/>
          <w:sz w:val="28"/>
          <w:szCs w:val="24"/>
          <w:lang w:eastAsia="en-US"/>
        </w:rPr>
        <w:t>Mr P Ranger</w:t>
      </w: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>Mr P Ranger</w:t>
      </w:r>
    </w:p>
    <w:p w:rsid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  <w:r w:rsidRPr="00444E15">
        <w:rPr>
          <w:rFonts w:cs="Calibri"/>
          <w:sz w:val="24"/>
          <w:szCs w:val="24"/>
          <w:lang w:eastAsia="en-US"/>
        </w:rPr>
        <w:t>Head teacher</w:t>
      </w:r>
    </w:p>
    <w:p w:rsidR="00444E15" w:rsidRPr="00444E15" w:rsidRDefault="00444E15" w:rsidP="00444E15">
      <w:pPr>
        <w:spacing w:after="0" w:line="240" w:lineRule="auto"/>
        <w:ind w:left="-142"/>
        <w:jc w:val="both"/>
        <w:rPr>
          <w:rFonts w:cs="Calibri"/>
          <w:sz w:val="24"/>
          <w:szCs w:val="24"/>
          <w:lang w:eastAsia="en-US"/>
        </w:rPr>
      </w:pPr>
    </w:p>
    <w:p w:rsidR="00CD6983" w:rsidRPr="0051413F" w:rsidRDefault="00444E15" w:rsidP="00444E15">
      <w:pPr>
        <w:spacing w:after="0" w:line="240" w:lineRule="auto"/>
        <w:ind w:left="-142"/>
        <w:jc w:val="both"/>
      </w:pPr>
      <w:r w:rsidRPr="00444E15">
        <w:rPr>
          <w:rFonts w:cs="Calibri"/>
          <w:sz w:val="24"/>
          <w:szCs w:val="24"/>
          <w:lang w:eastAsia="en-US"/>
        </w:rPr>
        <w:t xml:space="preserve">*Milk provided for over-5 children </w:t>
      </w:r>
      <w:proofErr w:type="gramStart"/>
      <w:r w:rsidRPr="00444E15">
        <w:rPr>
          <w:rFonts w:cs="Calibri"/>
          <w:sz w:val="24"/>
          <w:szCs w:val="24"/>
          <w:lang w:eastAsia="en-US"/>
        </w:rPr>
        <w:t>is</w:t>
      </w:r>
      <w:proofErr w:type="gramEnd"/>
      <w:r w:rsidRPr="00444E15">
        <w:rPr>
          <w:rFonts w:cs="Calibri"/>
          <w:sz w:val="24"/>
          <w:szCs w:val="24"/>
          <w:lang w:eastAsia="en-US"/>
        </w:rPr>
        <w:t xml:space="preserve"> subsidised by the Rural Payments Agency and the E.U</w:t>
      </w:r>
      <w:bookmarkStart w:id="0" w:name="_GoBack"/>
      <w:bookmarkEnd w:id="0"/>
    </w:p>
    <w:sectPr w:rsidR="00CD6983" w:rsidRPr="0051413F" w:rsidSect="00444E15">
      <w:footerReference w:type="default" r:id="rId12"/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786" w:rsidRDefault="00E55786" w:rsidP="003734E0">
      <w:pPr>
        <w:spacing w:after="0" w:line="240" w:lineRule="auto"/>
      </w:pPr>
      <w:r>
        <w:separator/>
      </w:r>
    </w:p>
  </w:endnote>
  <w:endnote w:type="continuationSeparator" w:id="0">
    <w:p w:rsidR="00E55786" w:rsidRDefault="00E55786" w:rsidP="00373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786" w:rsidRPr="002F0B31" w:rsidRDefault="0051413F" w:rsidP="0051413F">
    <w:pPr>
      <w:tabs>
        <w:tab w:val="left" w:pos="1236"/>
        <w:tab w:val="center" w:pos="4483"/>
        <w:tab w:val="center" w:pos="5233"/>
        <w:tab w:val="right" w:pos="10466"/>
      </w:tabs>
      <w:ind w:left="924" w:firstLine="1236"/>
      <w:rPr>
        <w:rFonts w:cstheme="minorHAnsi"/>
        <w:b/>
        <w:iCs/>
        <w:color w:val="002060"/>
        <w:kern w:val="2"/>
        <w:sz w:val="40"/>
        <w:szCs w:val="32"/>
      </w:rPr>
    </w:pPr>
    <w:r w:rsidRPr="0051413F">
      <w:rPr>
        <w:rFonts w:cs="Calibri"/>
        <w:noProof/>
        <w:sz w:val="24"/>
        <w:szCs w:val="24"/>
        <w:lang w:eastAsia="en-US"/>
      </w:rPr>
      <w:drawing>
        <wp:anchor distT="0" distB="0" distL="114300" distR="114300" simplePos="0" relativeHeight="251662336" behindDoc="0" locked="0" layoutInCell="1" allowOverlap="1" wp14:anchorId="4F7AC585" wp14:editId="33F8666B">
          <wp:simplePos x="0" y="0"/>
          <wp:positionH relativeFrom="column">
            <wp:posOffset>-99060</wp:posOffset>
          </wp:positionH>
          <wp:positionV relativeFrom="paragraph">
            <wp:posOffset>16972</wp:posOffset>
          </wp:positionV>
          <wp:extent cx="914400" cy="917633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5237" cy="9184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theme="minorHAnsi"/>
        <w:b/>
        <w:iCs/>
        <w:noProof/>
        <w:color w:val="002060"/>
        <w:kern w:val="2"/>
        <w:sz w:val="40"/>
        <w:szCs w:val="32"/>
      </w:rPr>
      <w:drawing>
        <wp:anchor distT="0" distB="0" distL="114300" distR="114300" simplePos="0" relativeHeight="251659264" behindDoc="0" locked="0" layoutInCell="1" allowOverlap="1" wp14:anchorId="5DAA2473" wp14:editId="634525DE">
          <wp:simplePos x="0" y="0"/>
          <wp:positionH relativeFrom="margin">
            <wp:posOffset>5082540</wp:posOffset>
          </wp:positionH>
          <wp:positionV relativeFrom="margin">
            <wp:posOffset>8724900</wp:posOffset>
          </wp:positionV>
          <wp:extent cx="835025" cy="835025"/>
          <wp:effectExtent l="0" t="0" r="3175" b="317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02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b/>
        <w:iCs/>
        <w:noProof/>
        <w:color w:val="002060"/>
        <w:kern w:val="2"/>
        <w:sz w:val="40"/>
        <w:szCs w:val="32"/>
      </w:rPr>
      <w:drawing>
        <wp:anchor distT="0" distB="0" distL="114300" distR="114300" simplePos="0" relativeHeight="251660288" behindDoc="0" locked="0" layoutInCell="1" allowOverlap="1" wp14:anchorId="46732DFA" wp14:editId="4BB79A60">
          <wp:simplePos x="0" y="0"/>
          <wp:positionH relativeFrom="page">
            <wp:align>center</wp:align>
          </wp:positionH>
          <wp:positionV relativeFrom="margin">
            <wp:posOffset>8930640</wp:posOffset>
          </wp:positionV>
          <wp:extent cx="887095" cy="706120"/>
          <wp:effectExtent l="0" t="0" r="825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7095" cy="706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theme="minorHAnsi"/>
        <w:b/>
        <w:iCs/>
        <w:color w:val="002060"/>
        <w:kern w:val="2"/>
        <w:sz w:val="40"/>
        <w:szCs w:val="32"/>
      </w:rPr>
      <w:t xml:space="preserve">   </w:t>
    </w:r>
    <w:r w:rsidR="00E55786">
      <w:rPr>
        <w:rFonts w:cstheme="minorHAnsi"/>
        <w:b/>
        <w:iCs/>
        <w:color w:val="002060"/>
        <w:kern w:val="2"/>
        <w:sz w:val="40"/>
        <w:szCs w:val="32"/>
      </w:rPr>
      <w:t>D</w:t>
    </w:r>
    <w:r w:rsidR="00E55786" w:rsidRPr="002F0B31">
      <w:rPr>
        <w:rFonts w:cstheme="minorHAnsi"/>
        <w:b/>
        <w:iCs/>
        <w:color w:val="002060"/>
        <w:kern w:val="2"/>
        <w:sz w:val="40"/>
        <w:szCs w:val="32"/>
      </w:rPr>
      <w:t>ream, Believe, Achieve.</w:t>
    </w:r>
  </w:p>
  <w:p w:rsidR="00E55786" w:rsidRDefault="00E557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786" w:rsidRDefault="00E55786" w:rsidP="003734E0">
      <w:pPr>
        <w:spacing w:after="0" w:line="240" w:lineRule="auto"/>
      </w:pPr>
      <w:r>
        <w:separator/>
      </w:r>
    </w:p>
  </w:footnote>
  <w:footnote w:type="continuationSeparator" w:id="0">
    <w:p w:rsidR="00E55786" w:rsidRDefault="00E55786" w:rsidP="003734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6710A"/>
    <w:multiLevelType w:val="multilevel"/>
    <w:tmpl w:val="CEB20B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D775839"/>
    <w:multiLevelType w:val="hybridMultilevel"/>
    <w:tmpl w:val="B4FCAC00"/>
    <w:lvl w:ilvl="0" w:tplc="08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2" w15:restartNumberingAfterBreak="0">
    <w:nsid w:val="735D0001"/>
    <w:multiLevelType w:val="hybridMultilevel"/>
    <w:tmpl w:val="A7D4222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2A3"/>
    <w:rsid w:val="000145D8"/>
    <w:rsid w:val="00041EFF"/>
    <w:rsid w:val="000439F3"/>
    <w:rsid w:val="00094A44"/>
    <w:rsid w:val="001916D4"/>
    <w:rsid w:val="00192B56"/>
    <w:rsid w:val="001E656C"/>
    <w:rsid w:val="001F1925"/>
    <w:rsid w:val="00232043"/>
    <w:rsid w:val="00232316"/>
    <w:rsid w:val="0025467D"/>
    <w:rsid w:val="00262CAB"/>
    <w:rsid w:val="002C352E"/>
    <w:rsid w:val="003100FA"/>
    <w:rsid w:val="003426E1"/>
    <w:rsid w:val="00365A59"/>
    <w:rsid w:val="003734E0"/>
    <w:rsid w:val="00396282"/>
    <w:rsid w:val="003B5B25"/>
    <w:rsid w:val="003D39B7"/>
    <w:rsid w:val="00421725"/>
    <w:rsid w:val="00444E15"/>
    <w:rsid w:val="00471ED9"/>
    <w:rsid w:val="004B6F06"/>
    <w:rsid w:val="004B7BDF"/>
    <w:rsid w:val="004C4936"/>
    <w:rsid w:val="004C6DDA"/>
    <w:rsid w:val="004F2F23"/>
    <w:rsid w:val="0051413F"/>
    <w:rsid w:val="00516263"/>
    <w:rsid w:val="0055402C"/>
    <w:rsid w:val="005D4D98"/>
    <w:rsid w:val="0062092F"/>
    <w:rsid w:val="0063059C"/>
    <w:rsid w:val="00655ED4"/>
    <w:rsid w:val="0066247E"/>
    <w:rsid w:val="006F1DDD"/>
    <w:rsid w:val="006F5B0C"/>
    <w:rsid w:val="0071112B"/>
    <w:rsid w:val="00752369"/>
    <w:rsid w:val="007547E3"/>
    <w:rsid w:val="00761746"/>
    <w:rsid w:val="00761E14"/>
    <w:rsid w:val="00824384"/>
    <w:rsid w:val="00843EE7"/>
    <w:rsid w:val="00855C27"/>
    <w:rsid w:val="008F46D1"/>
    <w:rsid w:val="009458B9"/>
    <w:rsid w:val="00995E7F"/>
    <w:rsid w:val="00997445"/>
    <w:rsid w:val="009F3E86"/>
    <w:rsid w:val="009F5B77"/>
    <w:rsid w:val="00A24EF8"/>
    <w:rsid w:val="00A40081"/>
    <w:rsid w:val="00B97135"/>
    <w:rsid w:val="00BC63C1"/>
    <w:rsid w:val="00C03B4D"/>
    <w:rsid w:val="00C37671"/>
    <w:rsid w:val="00C63CBC"/>
    <w:rsid w:val="00CA2FB8"/>
    <w:rsid w:val="00CC31F0"/>
    <w:rsid w:val="00CC4014"/>
    <w:rsid w:val="00CD6983"/>
    <w:rsid w:val="00D05BE3"/>
    <w:rsid w:val="00D1165A"/>
    <w:rsid w:val="00D60AD5"/>
    <w:rsid w:val="00D928E2"/>
    <w:rsid w:val="00DA26C2"/>
    <w:rsid w:val="00DB7739"/>
    <w:rsid w:val="00DE78EE"/>
    <w:rsid w:val="00E55786"/>
    <w:rsid w:val="00E92ED7"/>
    <w:rsid w:val="00ED69A4"/>
    <w:rsid w:val="00F35EE7"/>
    <w:rsid w:val="00F4440A"/>
    <w:rsid w:val="00FE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F640D"/>
  <w15:docId w15:val="{FE91AD50-06F4-4AE5-83F5-ADB6E0BE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FE02A3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EFF"/>
    <w:pPr>
      <w:ind w:left="720"/>
      <w:contextualSpacing/>
    </w:pPr>
  </w:style>
  <w:style w:type="paragraph" w:styleId="NoSpacing">
    <w:name w:val="No Spacing"/>
    <w:uiPriority w:val="1"/>
    <w:qFormat/>
    <w:rsid w:val="000145D8"/>
    <w:pPr>
      <w:spacing w:after="0" w:line="240" w:lineRule="auto"/>
    </w:pPr>
  </w:style>
  <w:style w:type="table" w:styleId="TableGrid">
    <w:name w:val="Table Grid"/>
    <w:basedOn w:val="TableNormal"/>
    <w:uiPriority w:val="59"/>
    <w:rsid w:val="00014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4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40A"/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3734E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73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4E0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73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4E0"/>
    <w:rPr>
      <w:rFonts w:ascii="Calibri" w:eastAsia="Times New Roman" w:hAnsi="Calibri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44E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benedictscofevajuniorschoolglastonbury.co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olmilk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oolmilk.com/why-milk-is-gre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CH.164@educ.somerset.gov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NEALE</dc:creator>
  <cp:lastModifiedBy>Mrs Tina Lawford</cp:lastModifiedBy>
  <cp:revision>2</cp:revision>
  <cp:lastPrinted>2022-04-28T14:09:00Z</cp:lastPrinted>
  <dcterms:created xsi:type="dcterms:W3CDTF">2022-11-15T14:08:00Z</dcterms:created>
  <dcterms:modified xsi:type="dcterms:W3CDTF">2022-11-15T14:08:00Z</dcterms:modified>
</cp:coreProperties>
</file>